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8F877">
      <w:pPr>
        <w:jc w:val="center"/>
        <w:rPr>
          <w:rFonts w:hint="eastAsia" w:ascii="方正小标宋简体" w:eastAsia="方正小标宋简体"/>
          <w:sz w:val="44"/>
          <w:szCs w:val="44"/>
          <w:lang w:val="en-US" w:eastAsia="zh-CN"/>
        </w:rPr>
      </w:pPr>
      <w:r>
        <w:rPr>
          <w:rFonts w:hint="eastAsia" w:ascii="方正小标宋简体" w:eastAsia="方正小标宋简体"/>
          <w:sz w:val="44"/>
          <w:szCs w:val="44"/>
        </w:rPr>
        <w:t>简阳市中医医院食堂劳务服务采购</w:t>
      </w:r>
      <w:r>
        <w:rPr>
          <w:rFonts w:hint="eastAsia" w:ascii="方正小标宋简体" w:eastAsia="方正小标宋简体"/>
          <w:sz w:val="44"/>
          <w:szCs w:val="44"/>
          <w:lang w:val="en-US" w:eastAsia="zh-CN"/>
        </w:rPr>
        <w:t>需求</w:t>
      </w:r>
    </w:p>
    <w:p w14:paraId="35383752">
      <w:pPr>
        <w:ind w:firstLine="640" w:firstLineChars="200"/>
        <w:rPr>
          <w:rFonts w:hint="eastAsia" w:ascii="仿宋_GB2312" w:eastAsia="仿宋_GB2312"/>
          <w:sz w:val="32"/>
          <w:szCs w:val="32"/>
        </w:rPr>
      </w:pPr>
    </w:p>
    <w:p w14:paraId="2B8874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项目名称：简阳市中医医院食堂劳务采购</w:t>
      </w:r>
    </w:p>
    <w:p w14:paraId="5C83FA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项目概况：简阳市中医医院</w:t>
      </w:r>
      <w:r>
        <w:rPr>
          <w:rFonts w:hint="eastAsia" w:ascii="仿宋_GB2312" w:eastAsia="仿宋_GB2312"/>
          <w:sz w:val="32"/>
          <w:szCs w:val="32"/>
          <w:lang w:val="en-US" w:eastAsia="zh-CN"/>
        </w:rPr>
        <w:t>食堂面积：约700</w:t>
      </w:r>
      <w:r>
        <w:rPr>
          <w:rFonts w:hint="eastAsia" w:ascii="宋体" w:hAnsi="宋体" w:eastAsia="宋体" w:cs="宋体"/>
          <w:sz w:val="32"/>
          <w:szCs w:val="32"/>
          <w:lang w:val="en-US" w:eastAsia="zh-CN"/>
        </w:rPr>
        <w:t>㎡</w:t>
      </w:r>
      <w:r>
        <w:rPr>
          <w:rFonts w:hint="eastAsia" w:ascii="仿宋_GB2312" w:eastAsia="仿宋_GB2312"/>
          <w:sz w:val="32"/>
          <w:szCs w:val="32"/>
          <w:lang w:val="en-US" w:eastAsia="zh-CN"/>
        </w:rPr>
        <w:t>，</w:t>
      </w:r>
      <w:r>
        <w:rPr>
          <w:rFonts w:hint="eastAsia" w:ascii="仿宋_GB2312" w:eastAsia="仿宋_GB2312"/>
          <w:sz w:val="32"/>
          <w:szCs w:val="32"/>
        </w:rPr>
        <w:t>现有职工</w:t>
      </w:r>
      <w:r>
        <w:rPr>
          <w:rFonts w:hint="eastAsia" w:ascii="仿宋_GB2312" w:eastAsia="仿宋_GB2312"/>
          <w:sz w:val="32"/>
          <w:szCs w:val="32"/>
          <w:lang w:val="en-US" w:eastAsia="zh-CN"/>
        </w:rPr>
        <w:t>约</w:t>
      </w:r>
      <w:r>
        <w:rPr>
          <w:rFonts w:hint="eastAsia" w:ascii="仿宋_GB2312" w:eastAsia="仿宋_GB2312"/>
          <w:sz w:val="32"/>
          <w:szCs w:val="32"/>
        </w:rPr>
        <w:t>100</w:t>
      </w:r>
      <w:r>
        <w:rPr>
          <w:rFonts w:hint="eastAsia" w:ascii="仿宋_GB2312" w:eastAsia="仿宋_GB2312"/>
          <w:sz w:val="32"/>
          <w:szCs w:val="32"/>
          <w:lang w:val="en-US" w:eastAsia="zh-CN"/>
        </w:rPr>
        <w:t>0余人</w:t>
      </w:r>
      <w:r>
        <w:rPr>
          <w:rFonts w:hint="eastAsia" w:ascii="仿宋_GB2312" w:eastAsia="仿宋_GB2312"/>
          <w:sz w:val="32"/>
          <w:szCs w:val="32"/>
        </w:rPr>
        <w:t>，编制床位950张。</w:t>
      </w:r>
      <w:r>
        <w:rPr>
          <w:rFonts w:hint="eastAsia" w:ascii="仿宋_GB2312" w:eastAsia="仿宋_GB2312"/>
          <w:sz w:val="32"/>
          <w:szCs w:val="32"/>
          <w:lang w:val="en-US" w:eastAsia="zh-CN"/>
        </w:rPr>
        <w:t>目前，我院设新老院区为“一院两地”，两院区距离约为3公里。</w:t>
      </w:r>
    </w:p>
    <w:p w14:paraId="4AAD40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项目拟政府招标采购3年，合同一年一签。执行合同后无异议，经甲方考核达到标准后可续签下一次合同。</w:t>
      </w:r>
    </w:p>
    <w:p w14:paraId="34F555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项目需求：</w:t>
      </w:r>
    </w:p>
    <w:p w14:paraId="484C737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基本情况：</w:t>
      </w:r>
    </w:p>
    <w:p w14:paraId="7223375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供餐方式及时间：职工餐实行刷卡就餐，自助餐式（乙方派人打餐），提供全年365天早、午、晚餐供餐服务。职工就餐时间：早餐供餐时间6:30-8:30，午餐供餐时间10:30-13:00，晚餐供餐时间17:00-19:00（供餐时间根据时节经甲方同意后进行调整，在特殊节日等必要时间根据甲方需求安排送餐服务）。住院病人实行入科室病房订餐，系统记账结算，不收现金，配送餐时间为正常的早、午、晚餐时间。乙方必须严格按照甲方规定的开餐时间开餐，不得无故拖延，除不可抗力原因外，其他情况下乙方不得停餐、推诿甲方临时安排的工作餐。</w:t>
      </w:r>
    </w:p>
    <w:p w14:paraId="5FEB8B9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提供条件：甲方提供场地、水、电、气及厨房设施设备的使用。</w:t>
      </w:r>
    </w:p>
    <w:p w14:paraId="08304A1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服务内容与质量标准</w:t>
      </w:r>
    </w:p>
    <w:p w14:paraId="1F793002">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200" w:firstLine="320" w:firstLineChars="1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菜谱要求：</w:t>
      </w:r>
    </w:p>
    <w:p w14:paraId="693B31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每天提供早餐不少于12个品种，午餐、晚餐各不少于15个品种，每周菜品不少于60个，实行周菜谱审核及公示机制。菜品要求每月更新。</w:t>
      </w:r>
    </w:p>
    <w:p w14:paraId="0AEF54B1">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420" w:leftChars="200" w:firstLine="320" w:firstLineChars="1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供餐要求:</w:t>
      </w:r>
    </w:p>
    <w:p w14:paraId="028845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1、职工食堂集中供餐（早、午、晚餐）。</w:t>
      </w:r>
    </w:p>
    <w:p w14:paraId="09AF81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2、手术室、重症监护室（ICU）、血液透析室、介入</w:t>
      </w:r>
    </w:p>
    <w:p w14:paraId="39ADFC7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室等特殊科室就餐区域需上门进行送餐（午餐）服务。</w:t>
      </w:r>
    </w:p>
    <w:p w14:paraId="381E26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3、特殊情况（如因上级部门相关要求、指示或甲方</w:t>
      </w:r>
    </w:p>
    <w:p w14:paraId="20F3DB4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工作需求等因素）根据甲方安排进行送餐服务。</w:t>
      </w:r>
    </w:p>
    <w:p w14:paraId="5DC2C6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4、病员餐要求配送，早、午、晚供餐时间随订随送，</w:t>
      </w:r>
    </w:p>
    <w:p w14:paraId="165AAAB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治疗饮食按营养师处方配制配送。</w:t>
      </w:r>
    </w:p>
    <w:p w14:paraId="1ED704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5、乙方根据甲方需求提供桌餐（如接待工作餐、会议用餐等）。</w:t>
      </w:r>
    </w:p>
    <w:p w14:paraId="09D41E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6、菜品价格确定：集中供餐及桌餐菜品定量、定价实行审批制，由乙方根据菜品成本核算向甲方进行逐级申报审批，经甲方相关部门签署意见同意后执行。</w:t>
      </w:r>
    </w:p>
    <w:p w14:paraId="4CF47B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3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（三）运营考核指标</w:t>
      </w:r>
    </w:p>
    <w:p w14:paraId="6FB890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1、当期原材料实际消耗额/当期就餐消费总额允许在81</w:t>
      </w:r>
      <w:r>
        <w:rPr>
          <w:rFonts w:hint="eastAsia" w:ascii="宋体" w:hAnsi="宋体" w:eastAsia="宋体" w:cs="宋体"/>
          <w:sz w:val="32"/>
          <w:szCs w:val="32"/>
          <w:lang w:val="en-US" w:eastAsia="zh-CN"/>
        </w:rPr>
        <w:t>％</w:t>
      </w:r>
      <w:r>
        <w:rPr>
          <w:rFonts w:hint="eastAsia" w:ascii="仿宋_GB2312" w:eastAsia="仿宋_GB2312"/>
          <w:sz w:val="32"/>
          <w:szCs w:val="32"/>
          <w:lang w:val="en-US" w:eastAsia="zh-CN"/>
        </w:rPr>
        <w:t>-83</w:t>
      </w:r>
      <w:r>
        <w:rPr>
          <w:rFonts w:hint="eastAsia" w:ascii="宋体" w:hAnsi="宋体" w:eastAsia="宋体" w:cs="宋体"/>
          <w:sz w:val="32"/>
          <w:szCs w:val="32"/>
          <w:lang w:val="en-US" w:eastAsia="zh-CN"/>
        </w:rPr>
        <w:t>％</w:t>
      </w:r>
      <w:r>
        <w:rPr>
          <w:rFonts w:hint="eastAsia" w:ascii="仿宋_GB2312" w:eastAsia="仿宋_GB2312"/>
          <w:sz w:val="32"/>
          <w:szCs w:val="32"/>
          <w:lang w:val="en-US" w:eastAsia="zh-CN"/>
        </w:rPr>
        <w:t>之间浮动。</w:t>
      </w:r>
    </w:p>
    <w:p w14:paraId="57C8B3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2、水、电、气由医院提供，能耗率</w:t>
      </w:r>
      <w:r>
        <w:rPr>
          <w:rFonts w:hint="eastAsia" w:ascii="宋体" w:hAnsi="宋体" w:eastAsia="宋体" w:cs="宋体"/>
          <w:sz w:val="32"/>
          <w:szCs w:val="32"/>
          <w:lang w:val="en-US" w:eastAsia="zh-CN"/>
        </w:rPr>
        <w:t>≦</w:t>
      </w:r>
      <w:r>
        <w:rPr>
          <w:rFonts w:hint="eastAsia" w:ascii="仿宋_GB2312" w:eastAsia="仿宋_GB2312"/>
          <w:sz w:val="32"/>
          <w:szCs w:val="32"/>
          <w:lang w:val="en-US" w:eastAsia="zh-CN"/>
        </w:rPr>
        <w:t>当期就餐消费总金额的5</w:t>
      </w:r>
      <w:r>
        <w:rPr>
          <w:rFonts w:hint="eastAsia" w:ascii="宋体" w:hAnsi="宋体" w:eastAsia="宋体" w:cs="宋体"/>
          <w:sz w:val="32"/>
          <w:szCs w:val="32"/>
          <w:lang w:val="en-US" w:eastAsia="zh-CN"/>
        </w:rPr>
        <w:t>％</w:t>
      </w:r>
      <w:r>
        <w:rPr>
          <w:rFonts w:hint="eastAsia" w:ascii="仿宋_GB2312" w:eastAsia="仿宋_GB2312"/>
          <w:sz w:val="32"/>
          <w:szCs w:val="32"/>
          <w:lang w:val="en-US" w:eastAsia="zh-CN"/>
        </w:rPr>
        <w:t>。</w:t>
      </w:r>
    </w:p>
    <w:p w14:paraId="00CB46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3、病员就餐率：</w:t>
      </w:r>
      <w:r>
        <w:rPr>
          <w:rFonts w:hint="eastAsia" w:ascii="宋体" w:hAnsi="宋体" w:eastAsia="宋体" w:cs="宋体"/>
          <w:sz w:val="32"/>
          <w:szCs w:val="32"/>
          <w:lang w:val="en-US" w:eastAsia="zh-CN"/>
        </w:rPr>
        <w:t>≧</w:t>
      </w:r>
      <w:r>
        <w:rPr>
          <w:rFonts w:hint="eastAsia" w:ascii="仿宋_GB2312" w:eastAsia="仿宋_GB2312"/>
          <w:sz w:val="32"/>
          <w:szCs w:val="32"/>
          <w:lang w:val="en-US" w:eastAsia="zh-CN"/>
        </w:rPr>
        <w:t>在院病员数的30</w:t>
      </w:r>
      <w:r>
        <w:rPr>
          <w:rFonts w:hint="eastAsia" w:ascii="宋体" w:hAnsi="宋体" w:eastAsia="宋体" w:cs="宋体"/>
          <w:sz w:val="32"/>
          <w:szCs w:val="32"/>
          <w:lang w:val="en-US" w:eastAsia="zh-CN"/>
        </w:rPr>
        <w:t>％</w:t>
      </w:r>
      <w:r>
        <w:rPr>
          <w:rFonts w:hint="eastAsia" w:ascii="仿宋_GB2312" w:eastAsia="仿宋_GB2312"/>
          <w:sz w:val="32"/>
          <w:szCs w:val="32"/>
          <w:lang w:val="en-US" w:eastAsia="zh-CN"/>
        </w:rPr>
        <w:t>。</w:t>
      </w:r>
    </w:p>
    <w:p w14:paraId="655834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4、职工就餐满意率：85</w:t>
      </w:r>
      <w:r>
        <w:rPr>
          <w:rFonts w:hint="eastAsia" w:ascii="宋体" w:hAnsi="宋体" w:eastAsia="宋体" w:cs="宋体"/>
          <w:sz w:val="32"/>
          <w:szCs w:val="32"/>
          <w:lang w:val="en-US" w:eastAsia="zh-CN"/>
        </w:rPr>
        <w:t>％</w:t>
      </w:r>
      <w:r>
        <w:rPr>
          <w:rFonts w:hint="eastAsia" w:ascii="仿宋_GB2312" w:eastAsia="仿宋_GB2312"/>
          <w:sz w:val="32"/>
          <w:szCs w:val="32"/>
          <w:lang w:val="en-US" w:eastAsia="zh-CN"/>
        </w:rPr>
        <w:t>。</w:t>
      </w:r>
    </w:p>
    <w:p w14:paraId="10563F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5、平均就餐人次：</w:t>
      </w:r>
      <w:r>
        <w:rPr>
          <w:rFonts w:hint="eastAsia" w:ascii="宋体" w:hAnsi="宋体" w:eastAsia="宋体" w:cs="宋体"/>
          <w:sz w:val="32"/>
          <w:szCs w:val="32"/>
          <w:lang w:val="en-US" w:eastAsia="zh-CN"/>
        </w:rPr>
        <w:t>≧</w:t>
      </w:r>
      <w:r>
        <w:rPr>
          <w:rFonts w:hint="eastAsia" w:ascii="仿宋_GB2312" w:eastAsia="仿宋_GB2312"/>
          <w:sz w:val="32"/>
          <w:szCs w:val="32"/>
          <w:lang w:val="en-US" w:eastAsia="zh-CN"/>
        </w:rPr>
        <w:t>800人次/天（含早、午、晚餐及病员餐等）。</w:t>
      </w:r>
    </w:p>
    <w:p w14:paraId="51741F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（四）人员配备要求</w:t>
      </w:r>
    </w:p>
    <w:p w14:paraId="4A46D7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1、人员岗位设置：工作人员不得少于 32 人，其中管理团队：项目经理1人；厨师长1人（兼职食品安全员），厨师6人（含营养厨师）；面点师2人；墩子4人；驾驶员（可兼职）1人；勤杂工4人（含洗菜洗碗工、清洁工）；订餐送餐员6人；服务人员7人（含打餐、收银、桌餐服务）；乙方根据实际情况合理配置人员。</w:t>
      </w:r>
    </w:p>
    <w:p w14:paraId="1293F2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2、从业经历要求</w:t>
      </w:r>
    </w:p>
    <w:p w14:paraId="2AC415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（1）项目经理：连续5年内具有餐饮项目现场管理经历。厨师长：连续5年内具有餐饮项目现场管理经历且具备中级以上厨师证。厨师：有餐饮项目现场工作经历且具备初级以上厨师证。</w:t>
      </w:r>
    </w:p>
    <w:p w14:paraId="59109E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（2）其他人员：满足本项目正常开展人力资源需要。</w:t>
      </w:r>
    </w:p>
    <w:p w14:paraId="09E703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人员要求：项目经理不高于45岁，且熟悉word、excl、wps等办公软件的使用。厨师长、厨师年龄不高于55岁，食品安全员具备每年参加不低于40学时的培训且获得食品安全员监督考核合格证书。面点师年龄不高于55岁；墩子年龄不高于50岁；驾驶员年龄不高于50岁，且具有不低于C1驾照；勤杂工年龄不超过50岁；服务员平均年龄不得高于45岁。</w:t>
      </w:r>
    </w:p>
    <w:p w14:paraId="528162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3、服务要求</w:t>
      </w:r>
    </w:p>
    <w:p w14:paraId="0E5980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（1）所有岗位须持有《健康证》、工作证、穿戴干净、整洁、统一制式的工作服（夏、冬季）上岗。</w:t>
      </w:r>
    </w:p>
    <w:p w14:paraId="619DB5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乙方按照“快捷、有序、方便”的要求配备食堂工作岗位人员，提供食堂餐饮服务，包括职工餐、病员餐、会议用餐和桌餐，满足职工及病员就餐需求，不得拒绝服务；乙方所提供的食堂餐饮服务涉及对外经营的，须经甲方同意，并由甲方收取费用，未经甲方同意不得私自对外经营。</w:t>
      </w:r>
    </w:p>
    <w:p w14:paraId="0ABD14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乙方必须做好食堂安全卫生管理，强化员工安全卫生教育，严格遵守《食品安全法》等食品管理的法律法规、规章制度及相关规范标准，食堂场所布局、设施设备配备、食品加工操作、餐具清洗消毒等必须符合《餐饮服务食品安全操作规范》。食堂卫生防疫、就餐环境卫生必须符合国家卫生、食品管理部门要求；严禁提供变质、变味饭菜以及剩菜剩饭，发生的一切食品安全卫生事故，由乙方负责。</w:t>
      </w:r>
    </w:p>
    <w:p w14:paraId="6F9931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（4）爱护厨房设备，节能降耗，杜绝浪费。</w:t>
      </w:r>
    </w:p>
    <w:p w14:paraId="1913F3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（5）乙方在经营期间应服从甲方管理，并按要求做好安全生产、环境卫生、精神文明创建等方面的工作。对经营期间发现的问题，乙方应按照相关工作要求立即进行整改。</w:t>
      </w:r>
    </w:p>
    <w:p w14:paraId="5A57E8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（6）所有岗位员工必须经甲方审核同意后方能上岗。</w:t>
      </w:r>
    </w:p>
    <w:p w14:paraId="50215F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7）负责协助甲方对采购的食材包括但不限于数量、质量、新鲜度等事项的检查验收，保证所有制作的菜品均采用新鲜食材，保证加工制作过程符合食品质量卫生相关要求，并做好库存记录。禁止制作食品中添加非食用物质和滥用食品添加剂。</w:t>
      </w:r>
    </w:p>
    <w:p w14:paraId="640F6E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（8）每日具体就餐时间按甲方规定执行，乙方不得自行提早、推迟、减少或增加供应时间，杜绝餐点无饭菜的情况出现。</w:t>
      </w:r>
    </w:p>
    <w:p w14:paraId="364B41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（9）乙方在服务过程中必须规范使用水电气，并通过有效的成本控制流程以减少各类成本支出，有责任和义务为甲方节约水电气。</w:t>
      </w:r>
    </w:p>
    <w:p w14:paraId="22B878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10）乙方必须认真执行国家相关法律法规，必须与员工建立合法的劳动用工关系，认真履行各项义务，确保员工合法利益。乙方配置的员工必须报甲方进行备案。乙方不得违规使用不具备法定劳动年龄人员。乙方为其聘用的服务人员办理用工手续并支付一切费用，乙方聘用的服务人员与甲方无任何劳动合同关系。</w:t>
      </w:r>
    </w:p>
    <w:p w14:paraId="73B59E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（11）乙方须对提供的食堂服务人员的疾病和人身安全等负责，甲方对此不承担任何的责任和义务，乙方员工发生的工伤及劳动合同纠纷均由乙方自行负责处理。</w:t>
      </w:r>
    </w:p>
    <w:p w14:paraId="49B388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（12）乙方负责配置的岗位人员管理、培训提供工作必需品，负责合同履约过程中产生的办公费用、住宿交通费用、税金等相关费用。</w:t>
      </w:r>
    </w:p>
    <w:p w14:paraId="43B7EC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（13）乙方合理计划每日食材需求，不能浪费。合理计划使用各类物资、耗材，严禁私拿食堂财物。</w:t>
      </w:r>
    </w:p>
    <w:p w14:paraId="6527A0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14）所有服务人员需身体健康、无传染性疾病，由乙方自行安排服务人员体检并取得健康证。合同期内所有服务人员健康证必须保持有效。所有服务人员要求无精神病史、无犯罪史、无吸毒史（上岗时须有无犯罪记录的证明材料）；政治觉悟高、保密意识强；根据实际需要进行相关政治条件审查。</w:t>
      </w:r>
    </w:p>
    <w:p w14:paraId="751964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（15）乙方应严把食品加工、制作、烹制、出品关，做到生熟、荤素分开加工，分开存放，并有明显标志。</w:t>
      </w:r>
    </w:p>
    <w:p w14:paraId="640DA0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16）乙方负责食堂加工区和就餐区的保洁服务，厨房垃圾、食物残渣、污水、积垢、灰尘、蜘蛛网须及时清理，厨房内无老鼠、苍蝇、蟑螂等有害生物、并设置防蝇防鼠设施，做到无破损、能正常使用，保证各区域的清洁度和舒适度。每天定时清运垃圾，保持排水、排污管道通畅清洁。</w:t>
      </w:r>
    </w:p>
    <w:p w14:paraId="4A9F65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（17）加工后废弃物、就餐后剩菜剩饭等由乙方负责处置，并做好每日剩菜剩饭、厨余垃圾的收集、称重和信息填报工作。甲方提供的餐具、炊具、食材等仅限于食堂使用，乙方不得自行处置或外借。</w:t>
      </w:r>
    </w:p>
    <w:p w14:paraId="0FC1DB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（18）乙方必须将设施设备、厨房用具清洁干净，生熟用具分开，摆放整齐，定期消毒，并做好消毒记录台账。各种调料缸、盛器、容器无油垢，干净整洁、整齐、做到标志明显。</w:t>
      </w:r>
    </w:p>
    <w:p w14:paraId="178677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（19）食品贮存应遵循分类存放、有遮有盖、离地离墙、建标建卡、先进先出的原则。定期检查库存食品，发现腐败变质或超期食材、食品的，应及时报甲方管理人员，严禁自行处置。</w:t>
      </w:r>
    </w:p>
    <w:p w14:paraId="6AFF8E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20）乙方履约期间负责制定食堂服务人员职业技能培训方案、食堂消防安全应急预案、突发事件应急预案、食物中毒应急预案，并每年定期组织不低于2次的各类方案的实施及应急预案的演练，并留存资料交由甲方归档保存。</w:t>
      </w:r>
    </w:p>
    <w:p w14:paraId="7FD442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（21）做好食堂的安全防范，严禁无关人员进入厨房区域，严禁在食堂区域内吸烟。</w:t>
      </w:r>
    </w:p>
    <w:p w14:paraId="139860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（22）甲方有权对食堂的食品安全、菜品质量、进餐秩序及设备维护等进行无障碍监督管理、检查与要求，并进行考核。</w:t>
      </w:r>
    </w:p>
    <w:p w14:paraId="4C7278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（23）服从甲方的管理，接受甲方对菜品质量和食堂管理的意见，并及时整改。</w:t>
      </w:r>
    </w:p>
    <w:p w14:paraId="2B9F0A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（24）每周三向甲方提供下周菜谱供甲方审核，并将审核后的菜谱进行公示；接待工作餐应提前将菜单交就餐单位及甲方食堂管理方审核同意。</w:t>
      </w:r>
    </w:p>
    <w:p w14:paraId="1ECE3D4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（25）合同执行期间，乙方应服从甲方的所有工作安排。</w:t>
      </w:r>
    </w:p>
    <w:p w14:paraId="24FB55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4、其他要求：</w:t>
      </w:r>
    </w:p>
    <w:p w14:paraId="71CA06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（1）乙方所有工作人员管理属双重管理，除必须遵守乙方的内部管理各项规定外，还必须遵守甲方内部管理各项规定，接受甲方的现场管理和指导，对不服从甲方管理的乙方工作人员，甲方有权要求更换。</w:t>
      </w:r>
    </w:p>
    <w:p w14:paraId="61B53E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（2）项目经理、厨师长不得随意更换，如需更换，必须经甲方同意或由甲方提议更换。</w:t>
      </w:r>
    </w:p>
    <w:p w14:paraId="6982C2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（3）乙方应按照国家相关规定，同全体食堂工作人员签订</w:t>
      </w:r>
      <w:r>
        <w:rPr>
          <w:rFonts w:hint="eastAsia" w:ascii="仿宋_GB2312" w:hAnsi="仿宋_GB2312" w:eastAsia="仿宋_GB2312" w:cs="仿宋_GB2312"/>
          <w:sz w:val="32"/>
          <w:szCs w:val="32"/>
          <w:lang w:val="en-US" w:eastAsia="zh-CN"/>
        </w:rPr>
        <w:t>《劳动合同》，食堂工作人员属乙方员工，与甲方不存在任何雇佣、委托等劳动关系。甲方不参与乙方内部管理，对乙方内部纠纷及安全责任事故不承担任何法律责任。</w:t>
      </w:r>
    </w:p>
    <w:p w14:paraId="249A53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（4）乙方针对本项目的工作人员配置必须完全满足甲方食堂正常运转需要，在保证不少于32人的前提下，应根据甲方就餐情况合理配置工作人员，不得以就餐人员增加等原因要求甲方另外增加相应的管理费用。</w:t>
      </w:r>
    </w:p>
    <w:p w14:paraId="44870D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（5）乙方针对本项目承担的支出费用：</w:t>
      </w:r>
    </w:p>
    <w:p w14:paraId="4082B8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1.乙方因工作需要的日常办公用品支出费用；</w:t>
      </w:r>
    </w:p>
    <w:p w14:paraId="14DA8C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2.乙方提供新老院区送餐的交通车辆，交通车辆所产生的保险费、燃油费、维修费等一切运营费用均由乙方承担。</w:t>
      </w:r>
    </w:p>
    <w:p w14:paraId="37A3BD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3.乙方按照食品行业要求的着装费、佩戴的厨师帽、手套、口罩等用于员工必备条件的支出费用；</w:t>
      </w:r>
    </w:p>
    <w:p w14:paraId="360FB4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4.乙方工作人员饮用水支出费用；</w:t>
      </w:r>
    </w:p>
    <w:p w14:paraId="7229B7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5.乙方按甲方要求制定需在食堂及厨房区域上墙的各种标识、标牌、制度、规范等制作支出费用。</w:t>
      </w:r>
    </w:p>
    <w:p w14:paraId="30520A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6.乙方负责食堂区域（含门前三包）的卫生清洁所必备的清洁卫生用具用品支出费用。</w:t>
      </w:r>
    </w:p>
    <w:p w14:paraId="72D8AA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7.乙方员工就餐实行工作餐制度，就餐标准每人每月不得超过医院在职职工就餐标准，且乙方员工就餐消费总额收入不计入劳务结算就餐消费总额金额。</w:t>
      </w:r>
    </w:p>
    <w:p w14:paraId="48E0C1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（五）管理要求</w:t>
      </w:r>
    </w:p>
    <w:p w14:paraId="5FFAE1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1、乙方必须严格遵守《中华人民共和国食品安全法》、《餐饮业和集体用餐配送单位卫生规范》、GB/27306-2008《食品安全管理体系 餐饮业要求》、GB/14934-2016《食品安全国家标准 消毒餐（饮）具》等国家相关法律法规和食品安全标准的规定。</w:t>
      </w:r>
    </w:p>
    <w:p w14:paraId="37EAF2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乙方签订合同的同时必须与甲方签订安全责任书，如在服务期内发生食物中毒、火灾、道路交通、人身等所涉食品安全、燃气安全、生产安全的重大责任事故，乙方承担由此造成的一切责任和经济损失，甲方有权无条件终止合同。</w:t>
      </w:r>
    </w:p>
    <w:p w14:paraId="5BF462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3、乙方在签订合同后应将营业执照、员工花名册、员工社保购买证明、资格证书、健康证原件交甲方审核，复印件交甲方存档。如乙方提供虚假资料，报相关部门追究投标供应商法律责任。</w:t>
      </w:r>
    </w:p>
    <w:p w14:paraId="470F9B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4、乙方必须无条件接受各级政府部门、市场监管局等各级主管部门、甲方组织的各项检查，并根据检查反馈意见进行改进。</w:t>
      </w:r>
    </w:p>
    <w:p w14:paraId="065A71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5、食堂原材料库房由乙方派专人协助甲方库管人员对每日入、出库的原材料的质量、数量进行验收确认，并每月末共同盘点库房实物。</w:t>
      </w:r>
    </w:p>
    <w:p w14:paraId="32A10F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6、食堂原材料进、销、存采用专门的会计软件进行账务管理，乙方按照甲方相关财务管理制度的要求积极配合甲方财务部门的管理工作。</w:t>
      </w:r>
    </w:p>
    <w:p w14:paraId="3DDFBC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（六）设备设施管理要求 </w:t>
      </w:r>
    </w:p>
    <w:p w14:paraId="70F925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食堂所需大型设施设备及配套餐具由甲方提供，乙方进场前与甲方按设备设施清单进行交接。乙方建立设备设施管理、维护、保养制度，甲方可随时督查所有记录。经营期间，如因乙方人员操作失误、保管不善或其它人为因素造成设备设施损坏、丢失的，由乙方负责维修与赔偿。正常情况下的维修费用由乙方和甲方共同确认，单次费用在500元以上的由甲方支付，单次费用在500元以下的由乙方支付。大型设备的更新或新增需由乙方上报甲方论证同意后，由甲方决定是否购买。</w:t>
      </w:r>
    </w:p>
    <w:p w14:paraId="78601A95">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食品安全管理要求</w:t>
      </w:r>
    </w:p>
    <w:p w14:paraId="7152F520">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乙方必须严格执行《中华人民共和国食品安全法》及《餐饮业和集体用餐配送单位卫生规范》等相关食品安全法律法规、规范、标准的规定。</w:t>
      </w:r>
    </w:p>
    <w:p w14:paraId="361816A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乙方负责食堂及厨房各种标牌、制度、规定的制定并上墙。</w:t>
      </w:r>
    </w:p>
    <w:p w14:paraId="6387BD3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食堂工作人员要按食品行业要求统一着装，接触熟食时按要求佩戴手套、口罩，食堂工作人员每年进行一次健康体检，持健康证上岗；</w:t>
      </w:r>
    </w:p>
    <w:p w14:paraId="27D3D283">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甲方随时抽检卫生，对发现的问题有权要求乙方</w:t>
      </w:r>
    </w:p>
    <w:p w14:paraId="4DDD658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w:t>
      </w:r>
    </w:p>
    <w:p w14:paraId="7B56A70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做好菜品留样并保存记录。</w:t>
      </w:r>
    </w:p>
    <w:p w14:paraId="187055E0">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乙方严格按照食品安全监管相关要求做好厨余垃圾、过期食品收集清运处理并做好台账。</w:t>
      </w:r>
    </w:p>
    <w:p w14:paraId="7F73FC71">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甲方将按照食品安全管理的相关规定加强对乙方的日常监督考核处罚。</w:t>
      </w:r>
    </w:p>
    <w:p w14:paraId="7A17923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乙方负责具体完成食品安全管理的食堂从业人员晨检、食堂原料采购索证索票、食堂食品添加剂管理等台账的登记。</w:t>
      </w:r>
    </w:p>
    <w:p w14:paraId="28298207">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960" w:firstLineChars="300"/>
        <w:textAlignment w:val="auto"/>
        <w:rPr>
          <w:rFonts w:hint="default" w:ascii="仿宋_GB2312" w:eastAsia="仿宋_GB2312"/>
          <w:sz w:val="32"/>
          <w:szCs w:val="32"/>
          <w:lang w:val="en-US" w:eastAsia="zh-CN"/>
        </w:rPr>
      </w:pPr>
      <w:r>
        <w:rPr>
          <w:rFonts w:hint="eastAsia" w:ascii="仿宋_GB2312" w:hAnsi="仿宋_GB2312" w:eastAsia="仿宋_GB2312" w:cs="仿宋_GB2312"/>
          <w:sz w:val="32"/>
          <w:szCs w:val="32"/>
          <w:lang w:val="en-US" w:eastAsia="zh-CN"/>
        </w:rPr>
        <w:t xml:space="preserve">能耗要求 </w:t>
      </w:r>
    </w:p>
    <w:p w14:paraId="270E36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300"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乙方应建立水、电、气使用管理制度并做好台账，要</w:t>
      </w:r>
    </w:p>
    <w:p w14:paraId="6A77D55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求每月能耗率</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当期就餐消费总金额的5</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w:t>
      </w:r>
    </w:p>
    <w:p w14:paraId="0ECDC997">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考核办法 </w:t>
      </w:r>
    </w:p>
    <w:p w14:paraId="3ECD48EE">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运营指标考核 </w:t>
      </w:r>
    </w:p>
    <w:p w14:paraId="66DDF0C3">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当期原材料实际消耗额/当期就餐消费总额允许在81</w:t>
      </w:r>
      <w:bookmarkStart w:id="0" w:name="_GoBack"/>
      <w:bookmarkEnd w:id="0"/>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-83</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 xml:space="preserve">间浮动，每超出或降低0.1个百分点扣500元。            </w:t>
      </w:r>
    </w:p>
    <w:p w14:paraId="69E1DE83">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就餐满意率：</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85</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，每月由甲方和乙方共同组织职工用餐满意度调查。若就餐满意度未达标，考核按1000元/次/月扣罚，乙方须对食堂服务工作予以整改。</w:t>
      </w:r>
    </w:p>
    <w:p w14:paraId="7668D645">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能耗率：</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当期就餐消费总金额的5</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，超过控</w:t>
      </w:r>
    </w:p>
    <w:p w14:paraId="3875584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制指标的，考核按500元/次/月扣罚。</w:t>
      </w:r>
    </w:p>
    <w:p w14:paraId="05C26A2D">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病员就餐率：</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在院病员数30</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，未达到指标要求的，考核按500元/次/月扣罚。</w:t>
      </w:r>
    </w:p>
    <w:p w14:paraId="36285E51">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平均就餐人次：</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800人次/天（含早、午、晚</w:t>
      </w:r>
    </w:p>
    <w:p w14:paraId="6B51EC5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餐及病员餐）。未达到指标要求的，考核按500元/次/月扣罚。</w:t>
      </w:r>
    </w:p>
    <w:p w14:paraId="2561276F">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960" w:firstLineChars="3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营期内投诉每月不得超过5件次（相同投诉事项不重复计算），投诉内容为：服务投诉、意外事故投诉（滑倒等）、菜品质量或价格投诉、其他投诉。建立投诉分级处理机制，院内投诉考核按100元/次扣罚，局级投诉考核按300元/次扣罚，简阳市级（含媒体平台）投诉考核按500元/次扣罚，成都市级或省级（含媒体平台）投诉考核按1000元/次扣罚。超过5件除按分级处理扣罚外，同时视为考核不合格，甲方有权终止合同。</w:t>
      </w:r>
    </w:p>
    <w:p w14:paraId="7CD6D4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300" w:firstLine="320" w:firstLineChars="100"/>
        <w:textAlignment w:val="auto"/>
      </w:pPr>
      <w:r>
        <w:rPr>
          <w:rFonts w:hint="eastAsia" w:ascii="仿宋_GB2312" w:hAnsi="仿宋_GB2312" w:eastAsia="仿宋_GB2312" w:cs="仿宋_GB2312"/>
          <w:sz w:val="32"/>
          <w:szCs w:val="32"/>
          <w:lang w:val="en-US" w:eastAsia="zh-CN"/>
        </w:rPr>
        <w:t>3、日常考核</w:t>
      </w:r>
    </w:p>
    <w:p w14:paraId="5375AF82"/>
    <w:tbl>
      <w:tblPr>
        <w:tblStyle w:val="5"/>
        <w:tblW w:w="100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1"/>
        <w:gridCol w:w="727"/>
        <w:gridCol w:w="6177"/>
        <w:gridCol w:w="1233"/>
        <w:gridCol w:w="1280"/>
      </w:tblGrid>
      <w:tr w14:paraId="6E9E8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0098" w:type="dxa"/>
            <w:gridSpan w:val="5"/>
            <w:tcBorders>
              <w:top w:val="nil"/>
              <w:left w:val="nil"/>
              <w:bottom w:val="nil"/>
              <w:right w:val="nil"/>
            </w:tcBorders>
            <w:shd w:val="clear" w:color="auto" w:fill="auto"/>
            <w:vAlign w:val="center"/>
          </w:tcPr>
          <w:p w14:paraId="07E2B227">
            <w:pPr>
              <w:keepNext w:val="0"/>
              <w:keepLines w:val="0"/>
              <w:widowControl/>
              <w:suppressLineNumbers w:val="0"/>
              <w:ind w:firstLine="2409" w:firstLineChars="1000"/>
              <w:jc w:val="left"/>
              <w:textAlignment w:val="center"/>
              <w:rPr>
                <w:rFonts w:hint="eastAsia" w:ascii="仿宋_GB2312" w:hAnsi="仿宋_GB2312" w:eastAsia="仿宋_GB2312" w:cs="仿宋_GB2312"/>
                <w:b/>
                <w:bCs/>
                <w:i w:val="0"/>
                <w:iCs w:val="0"/>
                <w:color w:val="000000"/>
                <w:sz w:val="24"/>
                <w:szCs w:val="24"/>
                <w:u w:val="none"/>
              </w:rPr>
            </w:pPr>
            <w:r>
              <w:rPr>
                <w:rStyle w:val="9"/>
                <w:rFonts w:hint="eastAsia" w:ascii="仿宋_GB2312" w:hAnsi="仿宋_GB2312" w:eastAsia="仿宋_GB2312" w:cs="仿宋_GB2312"/>
                <w:sz w:val="24"/>
                <w:szCs w:val="24"/>
                <w:lang w:val="en-US" w:eastAsia="zh-CN" w:bidi="ar"/>
              </w:rPr>
              <w:t xml:space="preserve">简阳市中医医院食堂月考核内容明细表          </w:t>
            </w:r>
          </w:p>
        </w:tc>
      </w:tr>
      <w:tr w14:paraId="52593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681" w:type="dxa"/>
            <w:tcBorders>
              <w:top w:val="single" w:color="000000" w:sz="4" w:space="0"/>
              <w:left w:val="single" w:color="000000" w:sz="4" w:space="0"/>
              <w:bottom w:val="single" w:color="auto" w:sz="4" w:space="0"/>
              <w:right w:val="single" w:color="000000" w:sz="4" w:space="0"/>
            </w:tcBorders>
            <w:shd w:val="clear" w:color="auto" w:fill="auto"/>
            <w:vAlign w:val="center"/>
          </w:tcPr>
          <w:p w14:paraId="03CC8E3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lang w:val="en-US" w:eastAsia="zh-CN"/>
              </w:rPr>
            </w:pPr>
            <w:r>
              <w:rPr>
                <w:rFonts w:hint="eastAsia" w:ascii="仿宋_GB2312" w:hAnsi="仿宋_GB2312" w:eastAsia="仿宋_GB2312" w:cs="仿宋_GB2312"/>
                <w:b/>
                <w:bCs/>
                <w:i w:val="0"/>
                <w:iCs w:val="0"/>
                <w:color w:val="000000"/>
                <w:sz w:val="24"/>
                <w:szCs w:val="24"/>
                <w:u w:val="none"/>
                <w:lang w:val="en-US" w:eastAsia="zh-CN"/>
              </w:rPr>
              <w:t>项目</w:t>
            </w:r>
          </w:p>
        </w:tc>
        <w:tc>
          <w:tcPr>
            <w:tcW w:w="727" w:type="dxa"/>
            <w:tcBorders>
              <w:top w:val="single" w:color="000000" w:sz="4" w:space="0"/>
              <w:left w:val="single" w:color="000000" w:sz="4" w:space="0"/>
              <w:bottom w:val="single" w:color="auto" w:sz="4" w:space="0"/>
              <w:right w:val="single" w:color="000000" w:sz="4" w:space="0"/>
            </w:tcBorders>
            <w:shd w:val="clear" w:color="auto" w:fill="auto"/>
            <w:vAlign w:val="center"/>
          </w:tcPr>
          <w:p w14:paraId="001EAC5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lang w:val="en-US" w:eastAsia="zh-CN"/>
              </w:rPr>
            </w:pPr>
            <w:r>
              <w:rPr>
                <w:rFonts w:hint="eastAsia" w:ascii="仿宋_GB2312" w:hAnsi="仿宋_GB2312" w:eastAsia="仿宋_GB2312" w:cs="仿宋_GB2312"/>
                <w:b/>
                <w:bCs/>
                <w:i w:val="0"/>
                <w:iCs w:val="0"/>
                <w:color w:val="000000"/>
                <w:sz w:val="24"/>
                <w:szCs w:val="24"/>
                <w:u w:val="none"/>
                <w:lang w:val="en-US" w:eastAsia="zh-CN"/>
              </w:rPr>
              <w:t>内容</w:t>
            </w:r>
          </w:p>
        </w:tc>
        <w:tc>
          <w:tcPr>
            <w:tcW w:w="6177" w:type="dxa"/>
            <w:tcBorders>
              <w:top w:val="single" w:color="000000" w:sz="4" w:space="0"/>
              <w:left w:val="single" w:color="000000" w:sz="4" w:space="0"/>
              <w:bottom w:val="single" w:color="auto" w:sz="4" w:space="0"/>
              <w:right w:val="single" w:color="000000" w:sz="4" w:space="0"/>
            </w:tcBorders>
            <w:shd w:val="clear" w:color="auto" w:fill="auto"/>
            <w:vAlign w:val="center"/>
          </w:tcPr>
          <w:p w14:paraId="1D58A96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Style w:val="10"/>
                <w:rFonts w:hint="eastAsia" w:ascii="仿宋_GB2312" w:hAnsi="仿宋_GB2312" w:eastAsia="仿宋_GB2312" w:cs="仿宋_GB2312"/>
                <w:sz w:val="24"/>
                <w:szCs w:val="24"/>
                <w:lang w:val="en-US" w:eastAsia="zh-CN" w:bidi="ar"/>
              </w:rPr>
              <w:t>工</w:t>
            </w:r>
            <w:r>
              <w:rPr>
                <w:rStyle w:val="11"/>
                <w:rFonts w:hint="eastAsia" w:ascii="仿宋_GB2312" w:hAnsi="仿宋_GB2312" w:eastAsia="仿宋_GB2312" w:cs="仿宋_GB2312"/>
                <w:sz w:val="24"/>
                <w:szCs w:val="24"/>
                <w:lang w:val="en-US" w:eastAsia="zh-CN" w:bidi="ar"/>
              </w:rPr>
              <w:t xml:space="preserve"> </w:t>
            </w:r>
            <w:r>
              <w:rPr>
                <w:rStyle w:val="10"/>
                <w:rFonts w:hint="eastAsia" w:ascii="仿宋_GB2312" w:hAnsi="仿宋_GB2312" w:eastAsia="仿宋_GB2312" w:cs="仿宋_GB2312"/>
                <w:sz w:val="24"/>
                <w:szCs w:val="24"/>
                <w:lang w:val="en-US" w:eastAsia="zh-CN" w:bidi="ar"/>
              </w:rPr>
              <w:t>作</w:t>
            </w:r>
            <w:r>
              <w:rPr>
                <w:rStyle w:val="11"/>
                <w:rFonts w:hint="eastAsia" w:ascii="仿宋_GB2312" w:hAnsi="仿宋_GB2312" w:eastAsia="仿宋_GB2312" w:cs="仿宋_GB2312"/>
                <w:sz w:val="24"/>
                <w:szCs w:val="24"/>
                <w:lang w:val="en-US" w:eastAsia="zh-CN" w:bidi="ar"/>
              </w:rPr>
              <w:t xml:space="preserve"> </w:t>
            </w:r>
            <w:r>
              <w:rPr>
                <w:rStyle w:val="10"/>
                <w:rFonts w:hint="eastAsia" w:ascii="仿宋_GB2312" w:hAnsi="仿宋_GB2312" w:eastAsia="仿宋_GB2312" w:cs="仿宋_GB2312"/>
                <w:sz w:val="24"/>
                <w:szCs w:val="24"/>
                <w:lang w:val="en-US" w:eastAsia="zh-CN" w:bidi="ar"/>
              </w:rPr>
              <w:t>标</w:t>
            </w:r>
            <w:r>
              <w:rPr>
                <w:rStyle w:val="11"/>
                <w:rFonts w:hint="eastAsia" w:ascii="仿宋_GB2312" w:hAnsi="仿宋_GB2312" w:eastAsia="仿宋_GB2312" w:cs="仿宋_GB2312"/>
                <w:sz w:val="24"/>
                <w:szCs w:val="24"/>
                <w:lang w:val="en-US" w:eastAsia="zh-CN" w:bidi="ar"/>
              </w:rPr>
              <w:t xml:space="preserve"> </w:t>
            </w:r>
            <w:r>
              <w:rPr>
                <w:rStyle w:val="10"/>
                <w:rFonts w:hint="eastAsia" w:ascii="仿宋_GB2312" w:hAnsi="仿宋_GB2312" w:eastAsia="仿宋_GB2312" w:cs="仿宋_GB2312"/>
                <w:sz w:val="24"/>
                <w:szCs w:val="24"/>
                <w:lang w:val="en-US" w:eastAsia="zh-CN" w:bidi="ar"/>
              </w:rPr>
              <w:t>准</w:t>
            </w:r>
          </w:p>
        </w:tc>
        <w:tc>
          <w:tcPr>
            <w:tcW w:w="1233" w:type="dxa"/>
            <w:tcBorders>
              <w:top w:val="single" w:color="000000" w:sz="4" w:space="0"/>
              <w:left w:val="single" w:color="000000" w:sz="4" w:space="0"/>
              <w:bottom w:val="single" w:color="auto" w:sz="4" w:space="0"/>
              <w:right w:val="single" w:color="000000" w:sz="4" w:space="0"/>
            </w:tcBorders>
            <w:shd w:val="clear" w:color="auto" w:fill="auto"/>
            <w:vAlign w:val="center"/>
          </w:tcPr>
          <w:p w14:paraId="308DB98B">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lang w:val="en-US"/>
              </w:rPr>
            </w:pPr>
            <w:r>
              <w:rPr>
                <w:rStyle w:val="10"/>
                <w:rFonts w:hint="eastAsia" w:ascii="仿宋_GB2312" w:hAnsi="仿宋_GB2312" w:eastAsia="仿宋_GB2312" w:cs="仿宋_GB2312"/>
                <w:sz w:val="24"/>
                <w:szCs w:val="24"/>
                <w:lang w:val="en-US" w:eastAsia="zh-CN" w:bidi="ar"/>
              </w:rPr>
              <w:t>扣分情况</w:t>
            </w:r>
          </w:p>
        </w:tc>
        <w:tc>
          <w:tcPr>
            <w:tcW w:w="1280" w:type="dxa"/>
            <w:tcBorders>
              <w:top w:val="single" w:color="000000" w:sz="4" w:space="0"/>
              <w:left w:val="single" w:color="000000" w:sz="4" w:space="0"/>
              <w:bottom w:val="single" w:color="auto" w:sz="4" w:space="0"/>
              <w:right w:val="single" w:color="000000" w:sz="4" w:space="0"/>
            </w:tcBorders>
            <w:shd w:val="clear" w:color="auto" w:fill="auto"/>
            <w:vAlign w:val="center"/>
          </w:tcPr>
          <w:p w14:paraId="7B209FE5">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Style w:val="10"/>
                <w:rFonts w:hint="eastAsia" w:ascii="仿宋_GB2312" w:hAnsi="仿宋_GB2312" w:eastAsia="仿宋_GB2312" w:cs="仿宋_GB2312"/>
                <w:sz w:val="24"/>
                <w:szCs w:val="24"/>
                <w:lang w:val="en-US" w:eastAsia="zh-CN" w:bidi="ar"/>
              </w:rPr>
              <w:t>考核结果</w:t>
            </w:r>
          </w:p>
        </w:tc>
      </w:tr>
      <w:tr w14:paraId="02360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6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B04CB2">
            <w:pPr>
              <w:keepNext w:val="0"/>
              <w:keepLines w:val="0"/>
              <w:widowControl/>
              <w:suppressLineNumbers w:val="0"/>
              <w:jc w:val="center"/>
              <w:textAlignment w:val="center"/>
              <w:rPr>
                <w:rStyle w:val="10"/>
                <w:rFonts w:hint="default" w:ascii="仿宋_GB2312" w:hAnsi="仿宋_GB2312" w:eastAsia="仿宋_GB2312" w:cs="仿宋_GB2312"/>
                <w:b w:val="0"/>
                <w:bCs w:val="0"/>
                <w:sz w:val="24"/>
                <w:szCs w:val="24"/>
                <w:lang w:val="en-US" w:eastAsia="zh-CN" w:bidi="ar"/>
              </w:rPr>
            </w:pPr>
            <w:r>
              <w:rPr>
                <w:rStyle w:val="10"/>
                <w:rFonts w:hint="eastAsia" w:ascii="仿宋_GB2312" w:hAnsi="仿宋_GB2312" w:eastAsia="仿宋_GB2312" w:cs="仿宋_GB2312"/>
                <w:b w:val="0"/>
                <w:bCs w:val="0"/>
                <w:sz w:val="24"/>
                <w:szCs w:val="24"/>
                <w:lang w:val="en-US" w:eastAsia="zh-CN" w:bidi="ar"/>
              </w:rPr>
              <w:t>管理方面</w:t>
            </w:r>
          </w:p>
        </w:tc>
        <w:tc>
          <w:tcPr>
            <w:tcW w:w="7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BCAE86">
            <w:pPr>
              <w:keepNext w:val="0"/>
              <w:keepLines w:val="0"/>
              <w:widowControl/>
              <w:suppressLineNumbers w:val="0"/>
              <w:jc w:val="center"/>
              <w:textAlignment w:val="center"/>
              <w:rPr>
                <w:rStyle w:val="10"/>
                <w:rFonts w:hint="eastAsia" w:ascii="仿宋_GB2312" w:hAnsi="仿宋_GB2312" w:eastAsia="仿宋_GB2312" w:cs="仿宋_GB2312"/>
                <w:b w:val="0"/>
                <w:bCs w:val="0"/>
                <w:sz w:val="24"/>
                <w:szCs w:val="24"/>
                <w:lang w:val="en-US" w:eastAsia="zh-CN" w:bidi="ar"/>
              </w:rPr>
            </w:pPr>
            <w:r>
              <w:rPr>
                <w:rStyle w:val="10"/>
                <w:rFonts w:hint="eastAsia" w:ascii="仿宋_GB2312" w:hAnsi="仿宋_GB2312" w:eastAsia="仿宋_GB2312" w:cs="仿宋_GB2312"/>
                <w:b w:val="0"/>
                <w:bCs w:val="0"/>
                <w:sz w:val="24"/>
                <w:szCs w:val="24"/>
                <w:lang w:val="en-US" w:eastAsia="zh-CN" w:bidi="ar"/>
              </w:rPr>
              <w:t>管理质量</w:t>
            </w: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14:paraId="57E92E7C">
            <w:pPr>
              <w:keepNext w:val="0"/>
              <w:keepLines w:val="0"/>
              <w:widowControl/>
              <w:suppressLineNumbers w:val="0"/>
              <w:jc w:val="left"/>
              <w:textAlignment w:val="center"/>
              <w:rPr>
                <w:rStyle w:val="10"/>
                <w:rFonts w:hint="eastAsia" w:ascii="仿宋_GB2312" w:hAnsi="仿宋_GB2312" w:eastAsia="仿宋_GB2312" w:cs="仿宋_GB2312"/>
                <w:sz w:val="24"/>
                <w:szCs w:val="24"/>
                <w:lang w:val="en-US" w:eastAsia="zh-CN" w:bidi="ar"/>
              </w:rPr>
            </w:pPr>
            <w:r>
              <w:rPr>
                <w:rStyle w:val="10"/>
                <w:rFonts w:hint="eastAsia" w:ascii="仿宋_GB2312" w:hAnsi="仿宋_GB2312" w:eastAsia="仿宋_GB2312" w:cs="仿宋_GB2312"/>
                <w:sz w:val="24"/>
                <w:szCs w:val="24"/>
                <w:lang w:val="en-US" w:eastAsia="zh-CN" w:bidi="ar"/>
              </w:rPr>
              <w:t>1.</w:t>
            </w:r>
            <w:r>
              <w:rPr>
                <w:rFonts w:hint="eastAsia" w:ascii="仿宋_GB2312" w:hAnsi="仿宋_GB2312" w:eastAsia="仿宋_GB2312" w:cs="仿宋_GB2312"/>
                <w:sz w:val="24"/>
                <w:szCs w:val="24"/>
                <w:vertAlign w:val="baseline"/>
                <w:lang w:val="en-US" w:eastAsia="zh-CN"/>
              </w:rPr>
              <w:t>中标人必须无条件接受市场监管等相关职能部门的监管。不配合一起扣5分，检查不合格扣2分。</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14:paraId="3E27AD3A">
            <w:pPr>
              <w:keepNext w:val="0"/>
              <w:keepLines w:val="0"/>
              <w:widowControl/>
              <w:suppressLineNumbers w:val="0"/>
              <w:jc w:val="center"/>
              <w:textAlignment w:val="center"/>
              <w:rPr>
                <w:rStyle w:val="10"/>
                <w:rFonts w:hint="default" w:ascii="仿宋_GB2312" w:hAnsi="仿宋_GB2312" w:eastAsia="仿宋_GB2312" w:cs="仿宋_GB2312"/>
                <w:sz w:val="24"/>
                <w:szCs w:val="24"/>
                <w:lang w:val="en-US" w:eastAsia="zh-CN" w:bidi="ar"/>
              </w:rPr>
            </w:pP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279DEB16">
            <w:pPr>
              <w:keepNext w:val="0"/>
              <w:keepLines w:val="0"/>
              <w:widowControl/>
              <w:suppressLineNumbers w:val="0"/>
              <w:jc w:val="center"/>
              <w:textAlignment w:val="center"/>
              <w:rPr>
                <w:rStyle w:val="10"/>
                <w:rFonts w:hint="eastAsia" w:ascii="仿宋_GB2312" w:hAnsi="仿宋_GB2312" w:eastAsia="仿宋_GB2312" w:cs="仿宋_GB2312"/>
                <w:sz w:val="24"/>
                <w:szCs w:val="24"/>
                <w:lang w:val="en-US" w:eastAsia="zh-CN" w:bidi="ar"/>
              </w:rPr>
            </w:pPr>
          </w:p>
        </w:tc>
      </w:tr>
      <w:tr w14:paraId="7A1D3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6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28CA53">
            <w:pPr>
              <w:keepNext w:val="0"/>
              <w:keepLines w:val="0"/>
              <w:widowControl/>
              <w:suppressLineNumbers w:val="0"/>
              <w:jc w:val="center"/>
              <w:textAlignment w:val="center"/>
              <w:rPr>
                <w:rStyle w:val="10"/>
                <w:rFonts w:hint="eastAsia" w:ascii="仿宋_GB2312" w:hAnsi="仿宋_GB2312" w:eastAsia="仿宋_GB2312" w:cs="仿宋_GB2312"/>
                <w:sz w:val="24"/>
                <w:szCs w:val="24"/>
                <w:lang w:val="en-US" w:eastAsia="zh-CN" w:bidi="ar"/>
              </w:rPr>
            </w:pPr>
          </w:p>
        </w:tc>
        <w:tc>
          <w:tcPr>
            <w:tcW w:w="7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86A487">
            <w:pPr>
              <w:keepNext w:val="0"/>
              <w:keepLines w:val="0"/>
              <w:widowControl/>
              <w:suppressLineNumbers w:val="0"/>
              <w:jc w:val="center"/>
              <w:textAlignment w:val="center"/>
              <w:rPr>
                <w:rStyle w:val="10"/>
                <w:rFonts w:hint="eastAsia" w:ascii="仿宋_GB2312" w:hAnsi="仿宋_GB2312" w:eastAsia="仿宋_GB2312" w:cs="仿宋_GB2312"/>
                <w:sz w:val="24"/>
                <w:szCs w:val="24"/>
                <w:lang w:val="en-US" w:eastAsia="zh-CN" w:bidi="ar"/>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14:paraId="65F13802">
            <w:pPr>
              <w:keepNext w:val="0"/>
              <w:keepLines w:val="0"/>
              <w:widowControl/>
              <w:suppressLineNumbers w:val="0"/>
              <w:jc w:val="left"/>
              <w:textAlignment w:val="center"/>
              <w:rPr>
                <w:rStyle w:val="10"/>
                <w:rFonts w:hint="eastAsia" w:ascii="仿宋_GB2312" w:hAnsi="仿宋_GB2312" w:eastAsia="仿宋_GB2312" w:cs="仿宋_GB2312"/>
                <w:sz w:val="24"/>
                <w:szCs w:val="24"/>
                <w:lang w:val="en-US" w:eastAsia="zh-CN" w:bidi="ar"/>
              </w:rPr>
            </w:pPr>
            <w:r>
              <w:rPr>
                <w:rStyle w:val="10"/>
                <w:rFonts w:hint="eastAsia" w:ascii="仿宋_GB2312" w:hAnsi="仿宋_GB2312" w:eastAsia="仿宋_GB2312" w:cs="仿宋_GB2312"/>
                <w:sz w:val="24"/>
                <w:szCs w:val="24"/>
                <w:lang w:val="en-US" w:eastAsia="zh-CN" w:bidi="ar"/>
              </w:rPr>
              <w:t>2.</w:t>
            </w:r>
            <w:r>
              <w:rPr>
                <w:rFonts w:hint="eastAsia" w:ascii="仿宋_GB2312" w:hAnsi="仿宋_GB2312" w:eastAsia="仿宋_GB2312" w:cs="仿宋_GB2312"/>
                <w:sz w:val="24"/>
                <w:szCs w:val="24"/>
                <w:vertAlign w:val="baseline"/>
                <w:lang w:val="en-US" w:eastAsia="zh-CN"/>
              </w:rPr>
              <w:t>中标方必须无条件接受医院食堂管理部门及管理人员的管理。不配合一起扣5分。</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14:paraId="32ACE8B1">
            <w:pPr>
              <w:keepNext w:val="0"/>
              <w:keepLines w:val="0"/>
              <w:widowControl/>
              <w:suppressLineNumbers w:val="0"/>
              <w:jc w:val="center"/>
              <w:textAlignment w:val="center"/>
              <w:rPr>
                <w:rStyle w:val="10"/>
                <w:rFonts w:hint="default" w:ascii="仿宋_GB2312" w:hAnsi="仿宋_GB2312" w:eastAsia="仿宋_GB2312" w:cs="仿宋_GB2312"/>
                <w:sz w:val="24"/>
                <w:szCs w:val="24"/>
                <w:lang w:val="en-US" w:eastAsia="zh-CN" w:bidi="ar"/>
              </w:rPr>
            </w:pP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5CAEC130">
            <w:pPr>
              <w:keepNext w:val="0"/>
              <w:keepLines w:val="0"/>
              <w:widowControl/>
              <w:suppressLineNumbers w:val="0"/>
              <w:jc w:val="center"/>
              <w:textAlignment w:val="center"/>
              <w:rPr>
                <w:rStyle w:val="10"/>
                <w:rFonts w:hint="eastAsia" w:ascii="仿宋_GB2312" w:hAnsi="仿宋_GB2312" w:eastAsia="仿宋_GB2312" w:cs="仿宋_GB2312"/>
                <w:sz w:val="24"/>
                <w:szCs w:val="24"/>
                <w:lang w:val="en-US" w:eastAsia="zh-CN" w:bidi="ar"/>
              </w:rPr>
            </w:pPr>
          </w:p>
        </w:tc>
      </w:tr>
      <w:tr w14:paraId="6078A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6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5BD77B">
            <w:pPr>
              <w:keepNext w:val="0"/>
              <w:keepLines w:val="0"/>
              <w:widowControl/>
              <w:suppressLineNumbers w:val="0"/>
              <w:jc w:val="center"/>
              <w:textAlignment w:val="center"/>
              <w:rPr>
                <w:rStyle w:val="10"/>
                <w:rFonts w:hint="eastAsia" w:ascii="仿宋_GB2312" w:hAnsi="仿宋_GB2312" w:eastAsia="仿宋_GB2312" w:cs="仿宋_GB2312"/>
                <w:sz w:val="24"/>
                <w:szCs w:val="24"/>
                <w:lang w:val="en-US" w:eastAsia="zh-CN" w:bidi="ar"/>
              </w:rPr>
            </w:pPr>
          </w:p>
        </w:tc>
        <w:tc>
          <w:tcPr>
            <w:tcW w:w="7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86FF18">
            <w:pPr>
              <w:keepNext w:val="0"/>
              <w:keepLines w:val="0"/>
              <w:widowControl/>
              <w:suppressLineNumbers w:val="0"/>
              <w:jc w:val="center"/>
              <w:textAlignment w:val="center"/>
              <w:rPr>
                <w:rStyle w:val="10"/>
                <w:rFonts w:hint="eastAsia" w:ascii="仿宋_GB2312" w:hAnsi="仿宋_GB2312" w:eastAsia="仿宋_GB2312" w:cs="仿宋_GB2312"/>
                <w:sz w:val="24"/>
                <w:szCs w:val="24"/>
                <w:lang w:val="en-US" w:eastAsia="zh-CN" w:bidi="ar"/>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14:paraId="1FAFD76E">
            <w:pPr>
              <w:keepNext w:val="0"/>
              <w:keepLines w:val="0"/>
              <w:widowControl/>
              <w:suppressLineNumbers w:val="0"/>
              <w:jc w:val="left"/>
              <w:textAlignment w:val="center"/>
              <w:rPr>
                <w:rStyle w:val="10"/>
                <w:rFonts w:hint="eastAsia" w:ascii="仿宋_GB2312" w:hAnsi="仿宋_GB2312" w:eastAsia="仿宋_GB2312" w:cs="仿宋_GB2312"/>
                <w:sz w:val="24"/>
                <w:szCs w:val="24"/>
                <w:lang w:val="en-US" w:eastAsia="zh-CN" w:bidi="ar"/>
              </w:rPr>
            </w:pPr>
            <w:r>
              <w:rPr>
                <w:rStyle w:val="10"/>
                <w:rFonts w:hint="eastAsia" w:ascii="仿宋_GB2312" w:hAnsi="仿宋_GB2312" w:eastAsia="仿宋_GB2312" w:cs="仿宋_GB2312"/>
                <w:sz w:val="24"/>
                <w:szCs w:val="24"/>
                <w:lang w:val="en-US" w:eastAsia="zh-CN" w:bidi="ar"/>
              </w:rPr>
              <w:t>3.</w:t>
            </w:r>
            <w:r>
              <w:rPr>
                <w:rFonts w:hint="eastAsia" w:ascii="仿宋_GB2312" w:hAnsi="仿宋_GB2312" w:eastAsia="仿宋_GB2312" w:cs="仿宋_GB2312"/>
                <w:sz w:val="24"/>
                <w:szCs w:val="24"/>
                <w:vertAlign w:val="baseline"/>
                <w:lang w:val="en-US" w:eastAsia="zh-CN"/>
              </w:rPr>
              <w:t>因管理不到位、设施设备使用不当、人员操作失误等原因发生安全责任事故或造成食品安全事件的，造成人身伤害和设施设备损失的，发生一起扣5分。</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14:paraId="7A374DCC">
            <w:pPr>
              <w:keepNext w:val="0"/>
              <w:keepLines w:val="0"/>
              <w:widowControl/>
              <w:suppressLineNumbers w:val="0"/>
              <w:jc w:val="center"/>
              <w:textAlignment w:val="center"/>
              <w:rPr>
                <w:rStyle w:val="10"/>
                <w:rFonts w:hint="default" w:ascii="仿宋_GB2312" w:hAnsi="仿宋_GB2312" w:eastAsia="仿宋_GB2312" w:cs="仿宋_GB2312"/>
                <w:sz w:val="24"/>
                <w:szCs w:val="24"/>
                <w:lang w:val="en-US" w:eastAsia="zh-CN" w:bidi="ar"/>
              </w:rPr>
            </w:pP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72067CC9">
            <w:pPr>
              <w:keepNext w:val="0"/>
              <w:keepLines w:val="0"/>
              <w:widowControl/>
              <w:suppressLineNumbers w:val="0"/>
              <w:jc w:val="center"/>
              <w:textAlignment w:val="center"/>
              <w:rPr>
                <w:rStyle w:val="10"/>
                <w:rFonts w:hint="eastAsia" w:ascii="仿宋_GB2312" w:hAnsi="仿宋_GB2312" w:eastAsia="仿宋_GB2312" w:cs="仿宋_GB2312"/>
                <w:sz w:val="24"/>
                <w:szCs w:val="24"/>
                <w:lang w:val="en-US" w:eastAsia="zh-CN" w:bidi="ar"/>
              </w:rPr>
            </w:pPr>
          </w:p>
        </w:tc>
      </w:tr>
      <w:tr w14:paraId="738C5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6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348DA4">
            <w:pPr>
              <w:keepNext w:val="0"/>
              <w:keepLines w:val="0"/>
              <w:widowControl/>
              <w:suppressLineNumbers w:val="0"/>
              <w:jc w:val="center"/>
              <w:textAlignment w:val="center"/>
              <w:rPr>
                <w:rStyle w:val="10"/>
                <w:rFonts w:hint="eastAsia" w:ascii="仿宋_GB2312" w:hAnsi="仿宋_GB2312" w:eastAsia="仿宋_GB2312" w:cs="仿宋_GB2312"/>
                <w:sz w:val="24"/>
                <w:szCs w:val="24"/>
                <w:lang w:val="en-US" w:eastAsia="zh-CN" w:bidi="ar"/>
              </w:rPr>
            </w:pPr>
          </w:p>
        </w:tc>
        <w:tc>
          <w:tcPr>
            <w:tcW w:w="7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102B7B">
            <w:pPr>
              <w:keepNext w:val="0"/>
              <w:keepLines w:val="0"/>
              <w:widowControl/>
              <w:suppressLineNumbers w:val="0"/>
              <w:jc w:val="center"/>
              <w:textAlignment w:val="center"/>
              <w:rPr>
                <w:rStyle w:val="10"/>
                <w:rFonts w:hint="eastAsia" w:ascii="仿宋_GB2312" w:hAnsi="仿宋_GB2312" w:eastAsia="仿宋_GB2312" w:cs="仿宋_GB2312"/>
                <w:sz w:val="24"/>
                <w:szCs w:val="24"/>
                <w:lang w:val="en-US" w:eastAsia="zh-CN" w:bidi="ar"/>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14:paraId="47DCC6EE">
            <w:pPr>
              <w:keepNext w:val="0"/>
              <w:keepLines w:val="0"/>
              <w:widowControl/>
              <w:suppressLineNumbers w:val="0"/>
              <w:jc w:val="left"/>
              <w:textAlignment w:val="center"/>
              <w:rPr>
                <w:rStyle w:val="10"/>
                <w:rFonts w:hint="eastAsia" w:ascii="仿宋_GB2312" w:hAnsi="仿宋_GB2312" w:eastAsia="仿宋_GB2312" w:cs="仿宋_GB2312"/>
                <w:sz w:val="24"/>
                <w:szCs w:val="24"/>
                <w:lang w:val="en-US" w:eastAsia="zh-CN" w:bidi="ar"/>
              </w:rPr>
            </w:pPr>
            <w:r>
              <w:rPr>
                <w:rStyle w:val="10"/>
                <w:rFonts w:hint="eastAsia" w:ascii="仿宋_GB2312" w:hAnsi="仿宋_GB2312" w:eastAsia="仿宋_GB2312" w:cs="仿宋_GB2312"/>
                <w:sz w:val="24"/>
                <w:szCs w:val="24"/>
                <w:lang w:val="en-US" w:eastAsia="zh-CN" w:bidi="ar"/>
              </w:rPr>
              <w:t>4.</w:t>
            </w:r>
            <w:r>
              <w:rPr>
                <w:rFonts w:hint="eastAsia" w:ascii="仿宋_GB2312" w:hAnsi="仿宋_GB2312" w:eastAsia="仿宋_GB2312" w:cs="仿宋_GB2312"/>
                <w:sz w:val="24"/>
                <w:szCs w:val="24"/>
                <w:vertAlign w:val="baseline"/>
                <w:lang w:val="en-US" w:eastAsia="zh-CN"/>
              </w:rPr>
              <w:t>未按管理制度中操作规范、服务要求规范操作的，发生一起扣3分。</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14:paraId="7FB47B52">
            <w:pPr>
              <w:keepNext w:val="0"/>
              <w:keepLines w:val="0"/>
              <w:widowControl/>
              <w:suppressLineNumbers w:val="0"/>
              <w:jc w:val="center"/>
              <w:textAlignment w:val="center"/>
              <w:rPr>
                <w:rStyle w:val="10"/>
                <w:rFonts w:hint="default" w:ascii="仿宋_GB2312" w:hAnsi="仿宋_GB2312" w:eastAsia="仿宋_GB2312" w:cs="仿宋_GB2312"/>
                <w:sz w:val="24"/>
                <w:szCs w:val="24"/>
                <w:lang w:val="en-US" w:eastAsia="zh-CN" w:bidi="ar"/>
              </w:rPr>
            </w:pP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202A248C">
            <w:pPr>
              <w:keepNext w:val="0"/>
              <w:keepLines w:val="0"/>
              <w:widowControl/>
              <w:suppressLineNumbers w:val="0"/>
              <w:jc w:val="center"/>
              <w:textAlignment w:val="center"/>
              <w:rPr>
                <w:rStyle w:val="10"/>
                <w:rFonts w:hint="eastAsia" w:ascii="仿宋_GB2312" w:hAnsi="仿宋_GB2312" w:eastAsia="仿宋_GB2312" w:cs="仿宋_GB2312"/>
                <w:sz w:val="24"/>
                <w:szCs w:val="24"/>
                <w:lang w:val="en-US" w:eastAsia="zh-CN" w:bidi="ar"/>
              </w:rPr>
            </w:pPr>
          </w:p>
        </w:tc>
      </w:tr>
      <w:tr w14:paraId="7391A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6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C7969C">
            <w:pPr>
              <w:keepNext w:val="0"/>
              <w:keepLines w:val="0"/>
              <w:widowControl/>
              <w:suppressLineNumbers w:val="0"/>
              <w:jc w:val="center"/>
              <w:textAlignment w:val="center"/>
              <w:rPr>
                <w:rStyle w:val="10"/>
                <w:rFonts w:hint="eastAsia" w:ascii="仿宋_GB2312" w:hAnsi="仿宋_GB2312" w:eastAsia="仿宋_GB2312" w:cs="仿宋_GB2312"/>
                <w:sz w:val="24"/>
                <w:szCs w:val="24"/>
                <w:lang w:val="en-US" w:eastAsia="zh-CN" w:bidi="ar"/>
              </w:rPr>
            </w:pPr>
          </w:p>
        </w:tc>
        <w:tc>
          <w:tcPr>
            <w:tcW w:w="7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505FD3">
            <w:pPr>
              <w:keepNext w:val="0"/>
              <w:keepLines w:val="0"/>
              <w:widowControl/>
              <w:suppressLineNumbers w:val="0"/>
              <w:jc w:val="center"/>
              <w:textAlignment w:val="center"/>
              <w:rPr>
                <w:rStyle w:val="10"/>
                <w:rFonts w:hint="eastAsia" w:ascii="仿宋_GB2312" w:hAnsi="仿宋_GB2312" w:eastAsia="仿宋_GB2312" w:cs="仿宋_GB2312"/>
                <w:sz w:val="24"/>
                <w:szCs w:val="24"/>
                <w:lang w:val="en-US" w:eastAsia="zh-CN" w:bidi="ar"/>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14:paraId="7CE99423">
            <w:pPr>
              <w:keepNext w:val="0"/>
              <w:keepLines w:val="0"/>
              <w:widowControl/>
              <w:suppressLineNumbers w:val="0"/>
              <w:jc w:val="left"/>
              <w:textAlignment w:val="center"/>
              <w:rPr>
                <w:rStyle w:val="10"/>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vertAlign w:val="baseline"/>
                <w:lang w:val="en-US" w:eastAsia="zh-CN"/>
              </w:rPr>
              <w:t>5.对食品安全管理要求的食堂从业人员晨检、食品原料采购索证索票、食品添加剂管理等登记台账(共14个）未及时登记的，发现一次扣3分。</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14:paraId="4F7AFBCC">
            <w:pPr>
              <w:keepNext w:val="0"/>
              <w:keepLines w:val="0"/>
              <w:widowControl/>
              <w:suppressLineNumbers w:val="0"/>
              <w:jc w:val="center"/>
              <w:textAlignment w:val="center"/>
              <w:rPr>
                <w:rStyle w:val="10"/>
                <w:rFonts w:hint="default" w:ascii="仿宋_GB2312" w:hAnsi="仿宋_GB2312" w:eastAsia="仿宋_GB2312" w:cs="仿宋_GB2312"/>
                <w:sz w:val="24"/>
                <w:szCs w:val="24"/>
                <w:lang w:val="en-US" w:eastAsia="zh-CN" w:bidi="ar"/>
              </w:rPr>
            </w:pP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0B46B033">
            <w:pPr>
              <w:keepNext w:val="0"/>
              <w:keepLines w:val="0"/>
              <w:widowControl/>
              <w:suppressLineNumbers w:val="0"/>
              <w:jc w:val="center"/>
              <w:textAlignment w:val="center"/>
              <w:rPr>
                <w:rStyle w:val="10"/>
                <w:rFonts w:hint="eastAsia" w:ascii="仿宋_GB2312" w:hAnsi="仿宋_GB2312" w:eastAsia="仿宋_GB2312" w:cs="仿宋_GB2312"/>
                <w:sz w:val="24"/>
                <w:szCs w:val="24"/>
                <w:lang w:val="en-US" w:eastAsia="zh-CN" w:bidi="ar"/>
              </w:rPr>
            </w:pPr>
          </w:p>
        </w:tc>
      </w:tr>
      <w:tr w14:paraId="42C67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6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CE66B5">
            <w:pPr>
              <w:keepNext w:val="0"/>
              <w:keepLines w:val="0"/>
              <w:widowControl/>
              <w:suppressLineNumbers w:val="0"/>
              <w:jc w:val="center"/>
              <w:textAlignment w:val="center"/>
              <w:rPr>
                <w:rStyle w:val="10"/>
                <w:rFonts w:hint="eastAsia" w:ascii="仿宋_GB2312" w:hAnsi="仿宋_GB2312" w:eastAsia="仿宋_GB2312" w:cs="仿宋_GB2312"/>
                <w:sz w:val="24"/>
                <w:szCs w:val="24"/>
                <w:lang w:val="en-US" w:eastAsia="zh-CN" w:bidi="ar"/>
              </w:rPr>
            </w:pPr>
          </w:p>
        </w:tc>
        <w:tc>
          <w:tcPr>
            <w:tcW w:w="7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0D689A">
            <w:pPr>
              <w:keepNext w:val="0"/>
              <w:keepLines w:val="0"/>
              <w:widowControl/>
              <w:suppressLineNumbers w:val="0"/>
              <w:jc w:val="center"/>
              <w:textAlignment w:val="center"/>
              <w:rPr>
                <w:rStyle w:val="10"/>
                <w:rFonts w:hint="eastAsia" w:ascii="仿宋_GB2312" w:hAnsi="仿宋_GB2312" w:eastAsia="仿宋_GB2312" w:cs="仿宋_GB2312"/>
                <w:sz w:val="24"/>
                <w:szCs w:val="24"/>
                <w:lang w:val="en-US" w:eastAsia="zh-CN" w:bidi="ar"/>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14:paraId="56CF102B">
            <w:pPr>
              <w:keepNext w:val="0"/>
              <w:keepLines w:val="0"/>
              <w:widowControl/>
              <w:suppressLineNumbers w:val="0"/>
              <w:jc w:val="left"/>
              <w:textAlignment w:val="center"/>
              <w:rPr>
                <w:rStyle w:val="10"/>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vertAlign w:val="baseline"/>
                <w:lang w:val="en-US" w:eastAsia="zh-CN"/>
              </w:rPr>
              <w:t>6.对采购人（医院方）提出的相关问题响应情况。响应不及时扣2分，没有响应的扣5分。</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14:paraId="534168F0">
            <w:pPr>
              <w:keepNext w:val="0"/>
              <w:keepLines w:val="0"/>
              <w:widowControl/>
              <w:suppressLineNumbers w:val="0"/>
              <w:jc w:val="center"/>
              <w:textAlignment w:val="center"/>
              <w:rPr>
                <w:rStyle w:val="10"/>
                <w:rFonts w:hint="default" w:ascii="仿宋_GB2312" w:hAnsi="仿宋_GB2312" w:eastAsia="仿宋_GB2312" w:cs="仿宋_GB2312"/>
                <w:sz w:val="24"/>
                <w:szCs w:val="24"/>
                <w:lang w:val="en-US" w:eastAsia="zh-CN" w:bidi="ar"/>
              </w:rPr>
            </w:pP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7FA2F29A">
            <w:pPr>
              <w:keepNext w:val="0"/>
              <w:keepLines w:val="0"/>
              <w:widowControl/>
              <w:suppressLineNumbers w:val="0"/>
              <w:jc w:val="center"/>
              <w:textAlignment w:val="center"/>
              <w:rPr>
                <w:rStyle w:val="10"/>
                <w:rFonts w:hint="eastAsia" w:ascii="仿宋_GB2312" w:hAnsi="仿宋_GB2312" w:eastAsia="仿宋_GB2312" w:cs="仿宋_GB2312"/>
                <w:sz w:val="24"/>
                <w:szCs w:val="24"/>
                <w:lang w:val="en-US" w:eastAsia="zh-CN" w:bidi="ar"/>
              </w:rPr>
            </w:pPr>
          </w:p>
        </w:tc>
      </w:tr>
      <w:tr w14:paraId="7CD27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6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78A424">
            <w:pPr>
              <w:keepNext w:val="0"/>
              <w:keepLines w:val="0"/>
              <w:widowControl/>
              <w:suppressLineNumbers w:val="0"/>
              <w:jc w:val="center"/>
              <w:textAlignment w:val="center"/>
              <w:rPr>
                <w:rStyle w:val="10"/>
                <w:rFonts w:hint="eastAsia" w:ascii="仿宋_GB2312" w:hAnsi="仿宋_GB2312" w:eastAsia="仿宋_GB2312" w:cs="仿宋_GB2312"/>
                <w:sz w:val="24"/>
                <w:szCs w:val="24"/>
                <w:lang w:val="en-US" w:eastAsia="zh-CN" w:bidi="ar"/>
              </w:rPr>
            </w:pPr>
          </w:p>
        </w:tc>
        <w:tc>
          <w:tcPr>
            <w:tcW w:w="7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BE3739">
            <w:pPr>
              <w:keepNext w:val="0"/>
              <w:keepLines w:val="0"/>
              <w:widowControl/>
              <w:suppressLineNumbers w:val="0"/>
              <w:jc w:val="center"/>
              <w:textAlignment w:val="center"/>
              <w:rPr>
                <w:rStyle w:val="10"/>
                <w:rFonts w:hint="eastAsia" w:ascii="仿宋_GB2312" w:hAnsi="仿宋_GB2312" w:eastAsia="仿宋_GB2312" w:cs="仿宋_GB2312"/>
                <w:sz w:val="24"/>
                <w:szCs w:val="24"/>
                <w:lang w:val="en-US" w:eastAsia="zh-CN" w:bidi="ar"/>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14:paraId="3266EDF6">
            <w:pPr>
              <w:keepNext w:val="0"/>
              <w:keepLines w:val="0"/>
              <w:widowControl/>
              <w:suppressLineNumbers w:val="0"/>
              <w:jc w:val="left"/>
              <w:textAlignment w:val="center"/>
              <w:rPr>
                <w:rStyle w:val="10"/>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vertAlign w:val="baseline"/>
                <w:lang w:val="en-US" w:eastAsia="zh-CN"/>
              </w:rPr>
              <w:t>7.服务人员要遵守法律法规以及采购人单位工作制度，服从工作安排，有良好的工作态度。每发生一起，扣3分。</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14:paraId="2D31D81A">
            <w:pPr>
              <w:keepNext w:val="0"/>
              <w:keepLines w:val="0"/>
              <w:widowControl/>
              <w:suppressLineNumbers w:val="0"/>
              <w:jc w:val="center"/>
              <w:textAlignment w:val="center"/>
              <w:rPr>
                <w:rStyle w:val="10"/>
                <w:rFonts w:hint="default" w:ascii="仿宋_GB2312" w:hAnsi="仿宋_GB2312" w:eastAsia="仿宋_GB2312" w:cs="仿宋_GB2312"/>
                <w:sz w:val="24"/>
                <w:szCs w:val="24"/>
                <w:lang w:val="en-US" w:eastAsia="zh-CN" w:bidi="ar"/>
              </w:rPr>
            </w:pP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16428C66">
            <w:pPr>
              <w:keepNext w:val="0"/>
              <w:keepLines w:val="0"/>
              <w:widowControl/>
              <w:suppressLineNumbers w:val="0"/>
              <w:jc w:val="center"/>
              <w:textAlignment w:val="center"/>
              <w:rPr>
                <w:rStyle w:val="10"/>
                <w:rFonts w:hint="eastAsia" w:ascii="仿宋_GB2312" w:hAnsi="仿宋_GB2312" w:eastAsia="仿宋_GB2312" w:cs="仿宋_GB2312"/>
                <w:sz w:val="24"/>
                <w:szCs w:val="24"/>
                <w:lang w:val="en-US" w:eastAsia="zh-CN" w:bidi="ar"/>
              </w:rPr>
            </w:pPr>
          </w:p>
        </w:tc>
      </w:tr>
      <w:tr w14:paraId="3BEEF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6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207CF1">
            <w:pPr>
              <w:keepNext w:val="0"/>
              <w:keepLines w:val="0"/>
              <w:widowControl/>
              <w:suppressLineNumbers w:val="0"/>
              <w:jc w:val="center"/>
              <w:textAlignment w:val="center"/>
              <w:rPr>
                <w:rStyle w:val="10"/>
                <w:rFonts w:hint="eastAsia" w:ascii="仿宋_GB2312" w:hAnsi="仿宋_GB2312" w:eastAsia="仿宋_GB2312" w:cs="仿宋_GB2312"/>
                <w:sz w:val="24"/>
                <w:szCs w:val="24"/>
                <w:lang w:val="en-US" w:eastAsia="zh-CN" w:bidi="ar"/>
              </w:rPr>
            </w:pPr>
          </w:p>
        </w:tc>
        <w:tc>
          <w:tcPr>
            <w:tcW w:w="7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59D799">
            <w:pPr>
              <w:keepNext w:val="0"/>
              <w:keepLines w:val="0"/>
              <w:widowControl/>
              <w:suppressLineNumbers w:val="0"/>
              <w:jc w:val="center"/>
              <w:textAlignment w:val="center"/>
              <w:rPr>
                <w:rStyle w:val="10"/>
                <w:rFonts w:hint="eastAsia" w:ascii="仿宋_GB2312" w:hAnsi="仿宋_GB2312" w:eastAsia="仿宋_GB2312" w:cs="仿宋_GB2312"/>
                <w:sz w:val="24"/>
                <w:szCs w:val="24"/>
                <w:lang w:val="en-US" w:eastAsia="zh-CN" w:bidi="ar"/>
              </w:rPr>
            </w:pPr>
          </w:p>
        </w:tc>
        <w:tc>
          <w:tcPr>
            <w:tcW w:w="6177" w:type="dxa"/>
            <w:tcBorders>
              <w:top w:val="single" w:color="auto" w:sz="4" w:space="0"/>
              <w:left w:val="single" w:color="auto" w:sz="4" w:space="0"/>
              <w:bottom w:val="single" w:color="auto" w:sz="4" w:space="0"/>
              <w:right w:val="single" w:color="auto" w:sz="4" w:space="0"/>
            </w:tcBorders>
            <w:shd w:val="clear" w:color="auto" w:fill="auto"/>
            <w:vAlign w:val="center"/>
          </w:tcPr>
          <w:p w14:paraId="23FB0C98">
            <w:pPr>
              <w:keepNext w:val="0"/>
              <w:keepLines w:val="0"/>
              <w:widowControl/>
              <w:suppressLineNumbers w:val="0"/>
              <w:jc w:val="left"/>
              <w:textAlignment w:val="center"/>
              <w:rPr>
                <w:rStyle w:val="10"/>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vertAlign w:val="baseline"/>
                <w:lang w:val="en-US" w:eastAsia="zh-CN"/>
              </w:rPr>
              <w:t>8.每月保持2样创新菜。每缺少一样，扣2分。</w:t>
            </w:r>
          </w:p>
        </w:tc>
        <w:tc>
          <w:tcPr>
            <w:tcW w:w="1233" w:type="dxa"/>
            <w:tcBorders>
              <w:top w:val="single" w:color="auto" w:sz="4" w:space="0"/>
              <w:left w:val="single" w:color="auto" w:sz="4" w:space="0"/>
              <w:bottom w:val="single" w:color="auto" w:sz="4" w:space="0"/>
              <w:right w:val="single" w:color="auto" w:sz="4" w:space="0"/>
            </w:tcBorders>
            <w:shd w:val="clear" w:color="auto" w:fill="auto"/>
            <w:vAlign w:val="center"/>
          </w:tcPr>
          <w:p w14:paraId="46700560">
            <w:pPr>
              <w:keepNext w:val="0"/>
              <w:keepLines w:val="0"/>
              <w:widowControl/>
              <w:suppressLineNumbers w:val="0"/>
              <w:jc w:val="center"/>
              <w:textAlignment w:val="center"/>
              <w:rPr>
                <w:rStyle w:val="10"/>
                <w:rFonts w:hint="default" w:ascii="仿宋_GB2312" w:hAnsi="仿宋_GB2312" w:eastAsia="仿宋_GB2312" w:cs="仿宋_GB2312"/>
                <w:sz w:val="24"/>
                <w:szCs w:val="24"/>
                <w:lang w:val="en-US" w:eastAsia="zh-CN" w:bidi="ar"/>
              </w:rPr>
            </w:pP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56031346">
            <w:pPr>
              <w:keepNext w:val="0"/>
              <w:keepLines w:val="0"/>
              <w:widowControl/>
              <w:suppressLineNumbers w:val="0"/>
              <w:jc w:val="center"/>
              <w:textAlignment w:val="center"/>
              <w:rPr>
                <w:rStyle w:val="10"/>
                <w:rFonts w:hint="eastAsia" w:ascii="仿宋_GB2312" w:hAnsi="仿宋_GB2312" w:eastAsia="仿宋_GB2312" w:cs="仿宋_GB2312"/>
                <w:sz w:val="24"/>
                <w:szCs w:val="24"/>
                <w:lang w:val="en-US" w:eastAsia="zh-CN" w:bidi="ar"/>
              </w:rPr>
            </w:pPr>
          </w:p>
        </w:tc>
      </w:tr>
      <w:tr w14:paraId="0C05F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681" w:type="dxa"/>
            <w:vMerge w:val="restart"/>
            <w:tcBorders>
              <w:top w:val="single" w:color="auto" w:sz="4" w:space="0"/>
              <w:left w:val="single" w:color="000000" w:sz="4" w:space="0"/>
              <w:right w:val="single" w:color="000000" w:sz="4" w:space="0"/>
            </w:tcBorders>
            <w:shd w:val="clear" w:color="auto" w:fill="auto"/>
            <w:vAlign w:val="center"/>
          </w:tcPr>
          <w:p w14:paraId="67C51B7E">
            <w:pPr>
              <w:keepNext w:val="0"/>
              <w:keepLines w:val="0"/>
              <w:widowControl/>
              <w:suppressLineNumbers w:val="0"/>
              <w:jc w:val="center"/>
              <w:textAlignment w:val="center"/>
              <w:rPr>
                <w:rStyle w:val="10"/>
                <w:rFonts w:hint="default" w:ascii="仿宋_GB2312" w:hAnsi="仿宋_GB2312" w:eastAsia="仿宋_GB2312" w:cs="仿宋_GB2312"/>
                <w:sz w:val="24"/>
                <w:szCs w:val="24"/>
                <w:lang w:val="en-US" w:eastAsia="zh-CN" w:bidi="ar"/>
              </w:rPr>
            </w:pPr>
            <w:r>
              <w:rPr>
                <w:rStyle w:val="10"/>
                <w:rFonts w:hint="eastAsia" w:ascii="仿宋_GB2312" w:hAnsi="仿宋_GB2312" w:eastAsia="仿宋_GB2312" w:cs="仿宋_GB2312"/>
                <w:sz w:val="24"/>
                <w:szCs w:val="24"/>
                <w:lang w:val="en-US" w:eastAsia="zh-CN" w:bidi="ar"/>
              </w:rPr>
              <w:t>安全方面</w:t>
            </w:r>
          </w:p>
        </w:tc>
        <w:tc>
          <w:tcPr>
            <w:tcW w:w="727" w:type="dxa"/>
            <w:vMerge w:val="restart"/>
            <w:tcBorders>
              <w:top w:val="single" w:color="auto" w:sz="4" w:space="0"/>
              <w:left w:val="single" w:color="000000" w:sz="4" w:space="0"/>
              <w:right w:val="single" w:color="000000" w:sz="4" w:space="0"/>
            </w:tcBorders>
            <w:shd w:val="clear" w:color="auto" w:fill="auto"/>
            <w:vAlign w:val="center"/>
          </w:tcPr>
          <w:p w14:paraId="0606901E">
            <w:pPr>
              <w:keepNext w:val="0"/>
              <w:keepLines w:val="0"/>
              <w:widowControl/>
              <w:suppressLineNumbers w:val="0"/>
              <w:jc w:val="center"/>
              <w:textAlignment w:val="center"/>
              <w:rPr>
                <w:rStyle w:val="10"/>
                <w:rFonts w:hint="default" w:ascii="仿宋_GB2312" w:hAnsi="仿宋_GB2312" w:eastAsia="仿宋_GB2312" w:cs="仿宋_GB2312"/>
                <w:sz w:val="24"/>
                <w:szCs w:val="24"/>
                <w:lang w:val="en-US" w:eastAsia="zh-CN" w:bidi="ar"/>
              </w:rPr>
            </w:pPr>
            <w:r>
              <w:rPr>
                <w:rStyle w:val="10"/>
                <w:rFonts w:hint="eastAsia" w:ascii="仿宋_GB2312" w:hAnsi="仿宋_GB2312" w:eastAsia="仿宋_GB2312" w:cs="仿宋_GB2312"/>
                <w:sz w:val="24"/>
                <w:szCs w:val="24"/>
                <w:lang w:val="en-US" w:eastAsia="zh-CN" w:bidi="ar"/>
              </w:rPr>
              <w:t>安全生产</w:t>
            </w:r>
          </w:p>
        </w:tc>
        <w:tc>
          <w:tcPr>
            <w:tcW w:w="6177" w:type="dxa"/>
            <w:tcBorders>
              <w:top w:val="single" w:color="auto" w:sz="4" w:space="0"/>
              <w:left w:val="single" w:color="000000" w:sz="4" w:space="0"/>
              <w:bottom w:val="single" w:color="000000" w:sz="4" w:space="0"/>
              <w:right w:val="single" w:color="000000" w:sz="4" w:space="0"/>
            </w:tcBorders>
            <w:shd w:val="clear" w:color="auto" w:fill="auto"/>
            <w:vAlign w:val="center"/>
          </w:tcPr>
          <w:p w14:paraId="3D138ABD">
            <w:pPr>
              <w:keepNext w:val="0"/>
              <w:keepLines w:val="0"/>
              <w:widowControl/>
              <w:suppressLineNumbers w:val="0"/>
              <w:jc w:val="left"/>
              <w:textAlignment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发生食品安全等级事故（特别重大、重大、较大、一般）1起扣100分；等级外事故1起扣10-100分；因违规操作或疏忽大意造成人身伤害事故，导致甲方财产或人员安全受到损害的，发生1起扣10-100分，同时公司承担相应的赔偿责任。以上情况一旦发生除扣分外还应追究相应责任。</w:t>
            </w:r>
          </w:p>
        </w:tc>
        <w:tc>
          <w:tcPr>
            <w:tcW w:w="1233" w:type="dxa"/>
            <w:tcBorders>
              <w:top w:val="single" w:color="auto" w:sz="4" w:space="0"/>
              <w:left w:val="single" w:color="000000" w:sz="4" w:space="0"/>
              <w:bottom w:val="single" w:color="000000" w:sz="4" w:space="0"/>
              <w:right w:val="single" w:color="000000" w:sz="4" w:space="0"/>
            </w:tcBorders>
            <w:shd w:val="clear" w:color="auto" w:fill="auto"/>
            <w:vAlign w:val="center"/>
          </w:tcPr>
          <w:p w14:paraId="7AFD9AB7">
            <w:pPr>
              <w:keepNext w:val="0"/>
              <w:keepLines w:val="0"/>
              <w:widowControl/>
              <w:suppressLineNumbers w:val="0"/>
              <w:jc w:val="center"/>
              <w:textAlignment w:val="center"/>
              <w:rPr>
                <w:rStyle w:val="10"/>
                <w:rFonts w:hint="default" w:ascii="仿宋_GB2312" w:hAnsi="仿宋_GB2312" w:eastAsia="仿宋_GB2312" w:cs="仿宋_GB2312"/>
                <w:sz w:val="24"/>
                <w:szCs w:val="24"/>
                <w:lang w:val="en-US" w:eastAsia="zh-CN" w:bidi="ar"/>
              </w:rPr>
            </w:pPr>
          </w:p>
        </w:tc>
        <w:tc>
          <w:tcPr>
            <w:tcW w:w="1280" w:type="dxa"/>
            <w:tcBorders>
              <w:top w:val="single" w:color="auto" w:sz="4" w:space="0"/>
              <w:left w:val="single" w:color="000000" w:sz="4" w:space="0"/>
              <w:bottom w:val="single" w:color="000000" w:sz="4" w:space="0"/>
              <w:right w:val="single" w:color="000000" w:sz="4" w:space="0"/>
            </w:tcBorders>
            <w:shd w:val="clear" w:color="auto" w:fill="auto"/>
            <w:vAlign w:val="center"/>
          </w:tcPr>
          <w:p w14:paraId="6320E39E">
            <w:pPr>
              <w:keepNext w:val="0"/>
              <w:keepLines w:val="0"/>
              <w:widowControl/>
              <w:suppressLineNumbers w:val="0"/>
              <w:jc w:val="center"/>
              <w:textAlignment w:val="center"/>
              <w:rPr>
                <w:rStyle w:val="10"/>
                <w:rFonts w:hint="eastAsia" w:ascii="仿宋_GB2312" w:hAnsi="仿宋_GB2312" w:eastAsia="仿宋_GB2312" w:cs="仿宋_GB2312"/>
                <w:sz w:val="24"/>
                <w:szCs w:val="24"/>
                <w:lang w:val="en-US" w:eastAsia="zh-CN" w:bidi="ar"/>
              </w:rPr>
            </w:pPr>
          </w:p>
        </w:tc>
      </w:tr>
      <w:tr w14:paraId="098E8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681" w:type="dxa"/>
            <w:vMerge w:val="continue"/>
            <w:tcBorders>
              <w:left w:val="single" w:color="000000" w:sz="4" w:space="0"/>
              <w:right w:val="single" w:color="000000" w:sz="4" w:space="0"/>
            </w:tcBorders>
            <w:shd w:val="clear" w:color="auto" w:fill="auto"/>
            <w:vAlign w:val="center"/>
          </w:tcPr>
          <w:p w14:paraId="0A9A9062">
            <w:pPr>
              <w:keepNext w:val="0"/>
              <w:keepLines w:val="0"/>
              <w:widowControl/>
              <w:suppressLineNumbers w:val="0"/>
              <w:jc w:val="center"/>
              <w:textAlignment w:val="center"/>
              <w:rPr>
                <w:rStyle w:val="10"/>
                <w:rFonts w:hint="eastAsia" w:ascii="仿宋_GB2312" w:hAnsi="仿宋_GB2312" w:eastAsia="仿宋_GB2312" w:cs="仿宋_GB2312"/>
                <w:sz w:val="24"/>
                <w:szCs w:val="24"/>
                <w:lang w:val="en-US" w:eastAsia="zh-CN" w:bidi="ar"/>
              </w:rPr>
            </w:pPr>
          </w:p>
        </w:tc>
        <w:tc>
          <w:tcPr>
            <w:tcW w:w="727" w:type="dxa"/>
            <w:vMerge w:val="continue"/>
            <w:tcBorders>
              <w:left w:val="single" w:color="000000" w:sz="4" w:space="0"/>
              <w:right w:val="single" w:color="000000" w:sz="4" w:space="0"/>
            </w:tcBorders>
            <w:shd w:val="clear" w:color="auto" w:fill="auto"/>
            <w:vAlign w:val="center"/>
          </w:tcPr>
          <w:p w14:paraId="43687735">
            <w:pPr>
              <w:keepNext w:val="0"/>
              <w:keepLines w:val="0"/>
              <w:widowControl/>
              <w:suppressLineNumbers w:val="0"/>
              <w:jc w:val="center"/>
              <w:textAlignment w:val="center"/>
              <w:rPr>
                <w:rStyle w:val="10"/>
                <w:rFonts w:hint="eastAsia" w:ascii="仿宋_GB2312" w:hAnsi="仿宋_GB2312" w:eastAsia="仿宋_GB2312" w:cs="仿宋_GB2312"/>
                <w:sz w:val="24"/>
                <w:szCs w:val="24"/>
                <w:lang w:val="en-US" w:eastAsia="zh-CN" w:bidi="ar"/>
              </w:rPr>
            </w:pP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1A06">
            <w:pPr>
              <w:keepNext w:val="0"/>
              <w:keepLines w:val="0"/>
              <w:widowControl/>
              <w:suppressLineNumbers w:val="0"/>
              <w:jc w:val="left"/>
              <w:textAlignment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2.偷盗、损害公共或他人财物，不按甲方规定私自收受现金的，发现1起扣1-100分，并追究相应责任。</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CBED">
            <w:pPr>
              <w:keepNext w:val="0"/>
              <w:keepLines w:val="0"/>
              <w:widowControl/>
              <w:suppressLineNumbers w:val="0"/>
              <w:jc w:val="center"/>
              <w:textAlignment w:val="center"/>
              <w:rPr>
                <w:rStyle w:val="10"/>
                <w:rFonts w:hint="default" w:ascii="仿宋_GB2312" w:hAnsi="仿宋_GB2312" w:eastAsia="仿宋_GB2312" w:cs="仿宋_GB2312"/>
                <w:sz w:val="24"/>
                <w:szCs w:val="24"/>
                <w:lang w:val="en-US" w:eastAsia="zh-CN" w:bidi="ar"/>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10B7">
            <w:pPr>
              <w:keepNext w:val="0"/>
              <w:keepLines w:val="0"/>
              <w:widowControl/>
              <w:suppressLineNumbers w:val="0"/>
              <w:jc w:val="center"/>
              <w:textAlignment w:val="center"/>
              <w:rPr>
                <w:rStyle w:val="10"/>
                <w:rFonts w:hint="eastAsia" w:ascii="仿宋_GB2312" w:hAnsi="仿宋_GB2312" w:eastAsia="仿宋_GB2312" w:cs="仿宋_GB2312"/>
                <w:sz w:val="24"/>
                <w:szCs w:val="24"/>
                <w:lang w:val="en-US" w:eastAsia="zh-CN" w:bidi="ar"/>
              </w:rPr>
            </w:pPr>
          </w:p>
        </w:tc>
      </w:tr>
      <w:tr w14:paraId="2356F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681" w:type="dxa"/>
            <w:vMerge w:val="continue"/>
            <w:tcBorders>
              <w:left w:val="single" w:color="000000" w:sz="4" w:space="0"/>
              <w:right w:val="single" w:color="000000" w:sz="4" w:space="0"/>
            </w:tcBorders>
            <w:shd w:val="clear" w:color="auto" w:fill="auto"/>
            <w:vAlign w:val="center"/>
          </w:tcPr>
          <w:p w14:paraId="15D7A2B5">
            <w:pPr>
              <w:keepNext w:val="0"/>
              <w:keepLines w:val="0"/>
              <w:widowControl/>
              <w:suppressLineNumbers w:val="0"/>
              <w:jc w:val="center"/>
              <w:textAlignment w:val="center"/>
              <w:rPr>
                <w:rStyle w:val="10"/>
                <w:rFonts w:hint="eastAsia" w:ascii="仿宋_GB2312" w:hAnsi="仿宋_GB2312" w:eastAsia="仿宋_GB2312" w:cs="仿宋_GB2312"/>
                <w:sz w:val="24"/>
                <w:szCs w:val="24"/>
                <w:lang w:val="en-US" w:eastAsia="zh-CN" w:bidi="ar"/>
              </w:rPr>
            </w:pPr>
          </w:p>
        </w:tc>
        <w:tc>
          <w:tcPr>
            <w:tcW w:w="727" w:type="dxa"/>
            <w:vMerge w:val="continue"/>
            <w:tcBorders>
              <w:left w:val="single" w:color="000000" w:sz="4" w:space="0"/>
              <w:right w:val="single" w:color="000000" w:sz="4" w:space="0"/>
            </w:tcBorders>
            <w:shd w:val="clear" w:color="auto" w:fill="auto"/>
            <w:vAlign w:val="center"/>
          </w:tcPr>
          <w:p w14:paraId="3D6C4758">
            <w:pPr>
              <w:keepNext w:val="0"/>
              <w:keepLines w:val="0"/>
              <w:widowControl/>
              <w:suppressLineNumbers w:val="0"/>
              <w:jc w:val="center"/>
              <w:textAlignment w:val="center"/>
              <w:rPr>
                <w:rStyle w:val="10"/>
                <w:rFonts w:hint="eastAsia" w:ascii="仿宋_GB2312" w:hAnsi="仿宋_GB2312" w:eastAsia="仿宋_GB2312" w:cs="仿宋_GB2312"/>
                <w:sz w:val="24"/>
                <w:szCs w:val="24"/>
                <w:lang w:val="en-US" w:eastAsia="zh-CN" w:bidi="ar"/>
              </w:rPr>
            </w:pP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9FAF">
            <w:pPr>
              <w:keepNext w:val="0"/>
              <w:keepLines w:val="0"/>
              <w:widowControl/>
              <w:suppressLineNumbers w:val="0"/>
              <w:jc w:val="left"/>
              <w:textAlignment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3.全部食品留样须按要求的72小时、样本量大于125克进行留样并双锁管理，未按要求留样管理的，发现1起扣2分。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D527">
            <w:pPr>
              <w:keepNext w:val="0"/>
              <w:keepLines w:val="0"/>
              <w:widowControl/>
              <w:suppressLineNumbers w:val="0"/>
              <w:jc w:val="center"/>
              <w:textAlignment w:val="center"/>
              <w:rPr>
                <w:rStyle w:val="10"/>
                <w:rFonts w:hint="default" w:ascii="仿宋_GB2312" w:hAnsi="仿宋_GB2312" w:eastAsia="仿宋_GB2312" w:cs="仿宋_GB2312"/>
                <w:sz w:val="24"/>
                <w:szCs w:val="24"/>
                <w:lang w:val="en-US" w:eastAsia="zh-CN" w:bidi="ar"/>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0717">
            <w:pPr>
              <w:keepNext w:val="0"/>
              <w:keepLines w:val="0"/>
              <w:widowControl/>
              <w:suppressLineNumbers w:val="0"/>
              <w:jc w:val="center"/>
              <w:textAlignment w:val="center"/>
              <w:rPr>
                <w:rStyle w:val="10"/>
                <w:rFonts w:hint="eastAsia" w:ascii="仿宋_GB2312" w:hAnsi="仿宋_GB2312" w:eastAsia="仿宋_GB2312" w:cs="仿宋_GB2312"/>
                <w:sz w:val="24"/>
                <w:szCs w:val="24"/>
                <w:lang w:val="en-US" w:eastAsia="zh-CN" w:bidi="ar"/>
              </w:rPr>
            </w:pPr>
          </w:p>
        </w:tc>
      </w:tr>
      <w:tr w14:paraId="184F7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B7C952">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Style w:val="12"/>
                <w:rFonts w:hint="eastAsia" w:ascii="仿宋_GB2312" w:hAnsi="仿宋_GB2312" w:eastAsia="仿宋_GB2312" w:cs="仿宋_GB2312"/>
                <w:sz w:val="24"/>
                <w:szCs w:val="24"/>
                <w:lang w:val="en-US" w:eastAsia="zh-CN" w:bidi="ar"/>
              </w:rPr>
              <w:t>用餐方面</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D196D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伙食质量</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297A">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lang w:val="en-US"/>
              </w:rPr>
            </w:pPr>
            <w:r>
              <w:rPr>
                <w:rStyle w:val="13"/>
                <w:rFonts w:hint="eastAsia" w:ascii="仿宋_GB2312" w:hAnsi="仿宋_GB2312" w:eastAsia="仿宋_GB2312" w:cs="仿宋_GB2312"/>
                <w:sz w:val="24"/>
                <w:szCs w:val="24"/>
                <w:lang w:val="en-US" w:eastAsia="zh-CN" w:bidi="ar"/>
              </w:rPr>
              <w:t>1.</w:t>
            </w:r>
            <w:r>
              <w:rPr>
                <w:rStyle w:val="12"/>
                <w:rFonts w:hint="eastAsia" w:ascii="仿宋_GB2312" w:hAnsi="仿宋_GB2312" w:eastAsia="仿宋_GB2312" w:cs="仿宋_GB2312"/>
                <w:sz w:val="24"/>
                <w:szCs w:val="24"/>
                <w:lang w:val="en-US" w:eastAsia="zh-CN" w:bidi="ar"/>
              </w:rPr>
              <w:t>饭菜不熟，每次扣1分。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D11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ECC1">
            <w:pPr>
              <w:jc w:val="center"/>
              <w:rPr>
                <w:rFonts w:hint="eastAsia" w:ascii="仿宋_GB2312" w:hAnsi="仿宋_GB2312" w:eastAsia="仿宋_GB2312" w:cs="仿宋_GB2312"/>
                <w:i w:val="0"/>
                <w:iCs w:val="0"/>
                <w:color w:val="000000"/>
                <w:sz w:val="24"/>
                <w:szCs w:val="24"/>
                <w:u w:val="none"/>
              </w:rPr>
            </w:pPr>
          </w:p>
        </w:tc>
      </w:tr>
      <w:tr w14:paraId="3A17F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C16A7">
            <w:pPr>
              <w:jc w:val="center"/>
              <w:rPr>
                <w:rFonts w:hint="eastAsia" w:ascii="仿宋_GB2312" w:hAnsi="仿宋_GB2312" w:eastAsia="仿宋_GB2312" w:cs="仿宋_GB2312"/>
                <w:i w:val="0"/>
                <w:iCs w:val="0"/>
                <w:color w:val="000000"/>
                <w:sz w:val="24"/>
                <w:szCs w:val="24"/>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FC9DA">
            <w:pPr>
              <w:jc w:val="center"/>
              <w:rPr>
                <w:rFonts w:hint="eastAsia" w:ascii="仿宋_GB2312" w:hAnsi="仿宋_GB2312" w:eastAsia="仿宋_GB2312" w:cs="仿宋_GB2312"/>
                <w:i w:val="0"/>
                <w:iCs w:val="0"/>
                <w:color w:val="000000"/>
                <w:sz w:val="24"/>
                <w:szCs w:val="24"/>
                <w:u w:val="none"/>
              </w:rPr>
            </w:pP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AB98">
            <w:pPr>
              <w:keepNext w:val="0"/>
              <w:keepLines w:val="0"/>
              <w:widowControl/>
              <w:suppressLineNumbers w:val="0"/>
              <w:jc w:val="both"/>
              <w:textAlignment w:val="center"/>
              <w:rPr>
                <w:rFonts w:hint="default" w:ascii="仿宋_GB2312" w:hAnsi="仿宋_GB2312" w:eastAsia="仿宋_GB2312" w:cs="仿宋_GB2312"/>
                <w:i w:val="0"/>
                <w:iCs w:val="0"/>
                <w:color w:val="000000"/>
                <w:sz w:val="24"/>
                <w:szCs w:val="24"/>
                <w:u w:val="none"/>
                <w:lang w:val="en-US"/>
              </w:rPr>
            </w:pPr>
            <w:r>
              <w:rPr>
                <w:rStyle w:val="13"/>
                <w:rFonts w:hint="eastAsia" w:ascii="仿宋_GB2312" w:hAnsi="仿宋_GB2312" w:eastAsia="仿宋_GB2312" w:cs="仿宋_GB2312"/>
                <w:sz w:val="24"/>
                <w:szCs w:val="24"/>
                <w:lang w:val="en-US" w:eastAsia="zh-CN" w:bidi="ar"/>
              </w:rPr>
              <w:t>2.</w:t>
            </w:r>
            <w:r>
              <w:rPr>
                <w:rStyle w:val="12"/>
                <w:rFonts w:hint="eastAsia" w:ascii="仿宋_GB2312" w:hAnsi="仿宋_GB2312" w:eastAsia="仿宋_GB2312" w:cs="仿宋_GB2312"/>
                <w:sz w:val="24"/>
                <w:szCs w:val="24"/>
                <w:lang w:val="en-US" w:eastAsia="zh-CN" w:bidi="ar"/>
              </w:rPr>
              <w:t>饭菜内发现异物、杂物、毛发等（现场抽查、就餐者投诉），每次扣1分。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F0A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BD14">
            <w:pPr>
              <w:jc w:val="center"/>
              <w:rPr>
                <w:rFonts w:hint="eastAsia" w:ascii="仿宋_GB2312" w:hAnsi="仿宋_GB2312" w:eastAsia="仿宋_GB2312" w:cs="仿宋_GB2312"/>
                <w:i w:val="0"/>
                <w:iCs w:val="0"/>
                <w:color w:val="000000"/>
                <w:sz w:val="24"/>
                <w:szCs w:val="24"/>
                <w:u w:val="none"/>
              </w:rPr>
            </w:pPr>
          </w:p>
        </w:tc>
      </w:tr>
      <w:tr w14:paraId="53D08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35464">
            <w:pPr>
              <w:jc w:val="center"/>
              <w:rPr>
                <w:rFonts w:hint="eastAsia" w:ascii="仿宋_GB2312" w:hAnsi="仿宋_GB2312" w:eastAsia="仿宋_GB2312" w:cs="仿宋_GB2312"/>
                <w:i w:val="0"/>
                <w:iCs w:val="0"/>
                <w:color w:val="000000"/>
                <w:sz w:val="24"/>
                <w:szCs w:val="24"/>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9E18D">
            <w:pPr>
              <w:jc w:val="center"/>
              <w:rPr>
                <w:rFonts w:hint="eastAsia" w:ascii="仿宋_GB2312" w:hAnsi="仿宋_GB2312" w:eastAsia="仿宋_GB2312" w:cs="仿宋_GB2312"/>
                <w:i w:val="0"/>
                <w:iCs w:val="0"/>
                <w:color w:val="000000"/>
                <w:sz w:val="24"/>
                <w:szCs w:val="24"/>
                <w:u w:val="none"/>
              </w:rPr>
            </w:pP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4BFE">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lang w:val="en-US"/>
              </w:rPr>
            </w:pPr>
            <w:r>
              <w:rPr>
                <w:rStyle w:val="13"/>
                <w:rFonts w:hint="eastAsia" w:ascii="仿宋_GB2312" w:hAnsi="仿宋_GB2312" w:eastAsia="仿宋_GB2312" w:cs="仿宋_GB2312"/>
                <w:sz w:val="24"/>
                <w:szCs w:val="24"/>
                <w:lang w:val="en-US" w:eastAsia="zh-CN" w:bidi="ar"/>
              </w:rPr>
              <w:t>3.</w:t>
            </w:r>
            <w:r>
              <w:rPr>
                <w:rStyle w:val="12"/>
                <w:rFonts w:hint="eastAsia" w:ascii="仿宋_GB2312" w:hAnsi="仿宋_GB2312" w:eastAsia="仿宋_GB2312" w:cs="仿宋_GB2312"/>
                <w:sz w:val="24"/>
                <w:szCs w:val="24"/>
                <w:lang w:val="en-US" w:eastAsia="zh-CN" w:bidi="ar"/>
              </w:rPr>
              <w:t>隔夜饭菜不超过</w:t>
            </w:r>
            <w:r>
              <w:rPr>
                <w:rStyle w:val="13"/>
                <w:rFonts w:hint="eastAsia" w:ascii="仿宋_GB2312" w:hAnsi="仿宋_GB2312" w:eastAsia="仿宋_GB2312" w:cs="仿宋_GB2312"/>
                <w:sz w:val="24"/>
                <w:szCs w:val="24"/>
                <w:lang w:val="en-US" w:eastAsia="zh-CN" w:bidi="ar"/>
              </w:rPr>
              <w:t>10</w:t>
            </w:r>
            <w:r>
              <w:rPr>
                <w:rStyle w:val="12"/>
                <w:rFonts w:hint="eastAsia" w:ascii="仿宋_GB2312" w:hAnsi="仿宋_GB2312" w:eastAsia="仿宋_GB2312" w:cs="仿宋_GB2312"/>
                <w:sz w:val="24"/>
                <w:szCs w:val="24"/>
                <w:lang w:val="en-US" w:eastAsia="zh-CN" w:bidi="ar"/>
              </w:rPr>
              <w:t>小时，发生一起扣1分。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4E8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A1A8">
            <w:pPr>
              <w:jc w:val="center"/>
              <w:rPr>
                <w:rFonts w:hint="eastAsia" w:ascii="仿宋_GB2312" w:hAnsi="仿宋_GB2312" w:eastAsia="仿宋_GB2312" w:cs="仿宋_GB2312"/>
                <w:i w:val="0"/>
                <w:iCs w:val="0"/>
                <w:color w:val="000000"/>
                <w:sz w:val="24"/>
                <w:szCs w:val="24"/>
                <w:u w:val="none"/>
              </w:rPr>
            </w:pPr>
          </w:p>
        </w:tc>
      </w:tr>
      <w:tr w14:paraId="4CEA0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21951">
            <w:pPr>
              <w:jc w:val="center"/>
              <w:rPr>
                <w:rFonts w:hint="eastAsia" w:ascii="仿宋_GB2312" w:hAnsi="仿宋_GB2312" w:eastAsia="仿宋_GB2312" w:cs="仿宋_GB2312"/>
                <w:i w:val="0"/>
                <w:iCs w:val="0"/>
                <w:color w:val="000000"/>
                <w:sz w:val="24"/>
                <w:szCs w:val="24"/>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AC182">
            <w:pPr>
              <w:jc w:val="center"/>
              <w:rPr>
                <w:rFonts w:hint="eastAsia" w:ascii="仿宋_GB2312" w:hAnsi="仿宋_GB2312" w:eastAsia="仿宋_GB2312" w:cs="仿宋_GB2312"/>
                <w:i w:val="0"/>
                <w:iCs w:val="0"/>
                <w:color w:val="000000"/>
                <w:sz w:val="24"/>
                <w:szCs w:val="24"/>
                <w:u w:val="none"/>
              </w:rPr>
            </w:pP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CE45">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Style w:val="13"/>
                <w:rFonts w:hint="eastAsia" w:ascii="仿宋_GB2312" w:hAnsi="仿宋_GB2312" w:eastAsia="仿宋_GB2312" w:cs="仿宋_GB2312"/>
                <w:sz w:val="24"/>
                <w:szCs w:val="24"/>
                <w:lang w:val="en-US" w:eastAsia="zh-CN" w:bidi="ar"/>
              </w:rPr>
              <w:t>4.</w:t>
            </w:r>
            <w:r>
              <w:rPr>
                <w:rStyle w:val="12"/>
                <w:rFonts w:hint="eastAsia" w:ascii="仿宋_GB2312" w:hAnsi="仿宋_GB2312" w:eastAsia="仿宋_GB2312" w:cs="仿宋_GB2312"/>
                <w:sz w:val="24"/>
                <w:szCs w:val="24"/>
                <w:lang w:val="en-US" w:eastAsia="zh-CN" w:bidi="ar"/>
              </w:rPr>
              <w:t>菜油用量、肉用量不达标，发生一起扣1分。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3EC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B4F4">
            <w:pPr>
              <w:jc w:val="center"/>
              <w:rPr>
                <w:rFonts w:hint="eastAsia" w:ascii="仿宋_GB2312" w:hAnsi="仿宋_GB2312" w:eastAsia="仿宋_GB2312" w:cs="仿宋_GB2312"/>
                <w:i w:val="0"/>
                <w:iCs w:val="0"/>
                <w:color w:val="000000"/>
                <w:sz w:val="24"/>
                <w:szCs w:val="24"/>
                <w:u w:val="none"/>
              </w:rPr>
            </w:pPr>
          </w:p>
        </w:tc>
      </w:tr>
      <w:tr w14:paraId="7DB13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DCB79">
            <w:pPr>
              <w:jc w:val="center"/>
              <w:rPr>
                <w:rFonts w:hint="eastAsia" w:ascii="仿宋_GB2312" w:hAnsi="仿宋_GB2312" w:eastAsia="仿宋_GB2312" w:cs="仿宋_GB2312"/>
                <w:i w:val="0"/>
                <w:iCs w:val="0"/>
                <w:color w:val="000000"/>
                <w:sz w:val="24"/>
                <w:szCs w:val="24"/>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0FACA">
            <w:pPr>
              <w:jc w:val="center"/>
              <w:rPr>
                <w:rFonts w:hint="eastAsia" w:ascii="仿宋_GB2312" w:hAnsi="仿宋_GB2312" w:eastAsia="仿宋_GB2312" w:cs="仿宋_GB2312"/>
                <w:i w:val="0"/>
                <w:iCs w:val="0"/>
                <w:color w:val="000000"/>
                <w:sz w:val="24"/>
                <w:szCs w:val="24"/>
                <w:u w:val="none"/>
              </w:rPr>
            </w:pP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4A2B">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Style w:val="13"/>
                <w:rFonts w:hint="eastAsia" w:ascii="仿宋_GB2312" w:hAnsi="仿宋_GB2312" w:eastAsia="仿宋_GB2312" w:cs="仿宋_GB2312"/>
                <w:sz w:val="24"/>
                <w:szCs w:val="24"/>
                <w:lang w:val="en-US" w:eastAsia="zh-CN" w:bidi="ar"/>
              </w:rPr>
              <w:t>5.</w:t>
            </w:r>
            <w:r>
              <w:rPr>
                <w:rStyle w:val="12"/>
                <w:rFonts w:hint="eastAsia" w:ascii="仿宋_GB2312" w:hAnsi="仿宋_GB2312" w:eastAsia="仿宋_GB2312" w:cs="仿宋_GB2312"/>
                <w:sz w:val="24"/>
                <w:szCs w:val="24"/>
                <w:lang w:val="en-US" w:eastAsia="zh-CN" w:bidi="ar"/>
              </w:rPr>
              <w:t>菜口感过咸，味精过浓，酱油味过重等情况，发生一起扣1分。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492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38E1">
            <w:pPr>
              <w:jc w:val="center"/>
              <w:rPr>
                <w:rFonts w:hint="eastAsia" w:ascii="仿宋_GB2312" w:hAnsi="仿宋_GB2312" w:eastAsia="仿宋_GB2312" w:cs="仿宋_GB2312"/>
                <w:i w:val="0"/>
                <w:iCs w:val="0"/>
                <w:color w:val="000000"/>
                <w:sz w:val="24"/>
                <w:szCs w:val="24"/>
                <w:u w:val="none"/>
              </w:rPr>
            </w:pPr>
          </w:p>
        </w:tc>
      </w:tr>
      <w:tr w14:paraId="07EA2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0E7F6">
            <w:pPr>
              <w:jc w:val="center"/>
              <w:rPr>
                <w:rFonts w:hint="eastAsia" w:ascii="仿宋_GB2312" w:hAnsi="仿宋_GB2312" w:eastAsia="仿宋_GB2312" w:cs="仿宋_GB2312"/>
                <w:i w:val="0"/>
                <w:iCs w:val="0"/>
                <w:color w:val="000000"/>
                <w:sz w:val="24"/>
                <w:szCs w:val="24"/>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8526E">
            <w:pPr>
              <w:jc w:val="center"/>
              <w:rPr>
                <w:rFonts w:hint="eastAsia" w:ascii="仿宋_GB2312" w:hAnsi="仿宋_GB2312" w:eastAsia="仿宋_GB2312" w:cs="仿宋_GB2312"/>
                <w:i w:val="0"/>
                <w:iCs w:val="0"/>
                <w:color w:val="000000"/>
                <w:sz w:val="24"/>
                <w:szCs w:val="24"/>
                <w:u w:val="none"/>
              </w:rPr>
            </w:pP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7C4D">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Style w:val="13"/>
                <w:rFonts w:hint="eastAsia" w:ascii="仿宋_GB2312" w:hAnsi="仿宋_GB2312" w:eastAsia="仿宋_GB2312" w:cs="仿宋_GB2312"/>
                <w:sz w:val="24"/>
                <w:szCs w:val="24"/>
                <w:lang w:val="en-US" w:eastAsia="zh-CN" w:bidi="ar"/>
              </w:rPr>
              <w:t>6.</w:t>
            </w:r>
            <w:r>
              <w:rPr>
                <w:rStyle w:val="12"/>
                <w:rFonts w:hint="eastAsia" w:ascii="仿宋_GB2312" w:hAnsi="仿宋_GB2312" w:eastAsia="仿宋_GB2312" w:cs="仿宋_GB2312"/>
                <w:sz w:val="24"/>
                <w:szCs w:val="24"/>
                <w:lang w:val="en-US" w:eastAsia="zh-CN" w:bidi="ar"/>
              </w:rPr>
              <w:t>菜品颜色不美观，出现灰黑、锅巴、粘糊等状，发生一起扣2分。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CA3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2D54">
            <w:pPr>
              <w:jc w:val="center"/>
              <w:rPr>
                <w:rFonts w:hint="eastAsia" w:ascii="仿宋_GB2312" w:hAnsi="仿宋_GB2312" w:eastAsia="仿宋_GB2312" w:cs="仿宋_GB2312"/>
                <w:i w:val="0"/>
                <w:iCs w:val="0"/>
                <w:color w:val="000000"/>
                <w:sz w:val="24"/>
                <w:szCs w:val="24"/>
                <w:u w:val="none"/>
              </w:rPr>
            </w:pPr>
          </w:p>
        </w:tc>
      </w:tr>
      <w:tr w14:paraId="74D56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8409A">
            <w:pPr>
              <w:jc w:val="center"/>
              <w:rPr>
                <w:rFonts w:hint="eastAsia" w:ascii="仿宋_GB2312" w:hAnsi="仿宋_GB2312" w:eastAsia="仿宋_GB2312" w:cs="仿宋_GB2312"/>
                <w:i w:val="0"/>
                <w:iCs w:val="0"/>
                <w:color w:val="000000"/>
                <w:sz w:val="24"/>
                <w:szCs w:val="24"/>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51FC6">
            <w:pPr>
              <w:jc w:val="center"/>
              <w:rPr>
                <w:rFonts w:hint="eastAsia" w:ascii="仿宋_GB2312" w:hAnsi="仿宋_GB2312" w:eastAsia="仿宋_GB2312" w:cs="仿宋_GB2312"/>
                <w:i w:val="0"/>
                <w:iCs w:val="0"/>
                <w:color w:val="000000"/>
                <w:sz w:val="24"/>
                <w:szCs w:val="24"/>
                <w:u w:val="none"/>
              </w:rPr>
            </w:pP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2C1D">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Style w:val="13"/>
                <w:rFonts w:hint="eastAsia" w:ascii="仿宋_GB2312" w:hAnsi="仿宋_GB2312" w:eastAsia="仿宋_GB2312" w:cs="仿宋_GB2312"/>
                <w:sz w:val="24"/>
                <w:szCs w:val="24"/>
                <w:lang w:val="en-US" w:eastAsia="zh-CN" w:bidi="ar"/>
              </w:rPr>
              <w:t>7.</w:t>
            </w:r>
            <w:r>
              <w:rPr>
                <w:rStyle w:val="12"/>
                <w:rFonts w:hint="eastAsia" w:ascii="仿宋_GB2312" w:hAnsi="仿宋_GB2312" w:eastAsia="仿宋_GB2312" w:cs="仿宋_GB2312"/>
                <w:sz w:val="24"/>
                <w:szCs w:val="24"/>
                <w:lang w:val="en-US" w:eastAsia="zh-CN" w:bidi="ar"/>
              </w:rPr>
              <w:t>过期、变质食品原材料。（抽查暂存点及厨房内原材料），发生一起扣5分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ACA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6569">
            <w:pPr>
              <w:jc w:val="center"/>
              <w:rPr>
                <w:rFonts w:hint="eastAsia" w:ascii="仿宋_GB2312" w:hAnsi="仿宋_GB2312" w:eastAsia="仿宋_GB2312" w:cs="仿宋_GB2312"/>
                <w:i w:val="0"/>
                <w:iCs w:val="0"/>
                <w:color w:val="000000"/>
                <w:sz w:val="24"/>
                <w:szCs w:val="24"/>
                <w:u w:val="none"/>
              </w:rPr>
            </w:pPr>
          </w:p>
        </w:tc>
      </w:tr>
      <w:tr w14:paraId="0FBC4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EC5AF">
            <w:pPr>
              <w:jc w:val="center"/>
              <w:rPr>
                <w:rFonts w:hint="eastAsia" w:ascii="仿宋_GB2312" w:hAnsi="仿宋_GB2312" w:eastAsia="仿宋_GB2312" w:cs="仿宋_GB2312"/>
                <w:i w:val="0"/>
                <w:iCs w:val="0"/>
                <w:color w:val="000000"/>
                <w:sz w:val="24"/>
                <w:szCs w:val="24"/>
                <w:u w:val="none"/>
              </w:rPr>
            </w:pP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30D19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菜品搭配</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D843">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lang w:val="en-US"/>
              </w:rPr>
            </w:pPr>
            <w:r>
              <w:rPr>
                <w:rStyle w:val="13"/>
                <w:rFonts w:hint="eastAsia" w:ascii="仿宋_GB2312" w:hAnsi="仿宋_GB2312" w:eastAsia="仿宋_GB2312" w:cs="仿宋_GB2312"/>
                <w:sz w:val="24"/>
                <w:szCs w:val="24"/>
                <w:lang w:val="en-US" w:eastAsia="zh-CN" w:bidi="ar"/>
              </w:rPr>
              <w:t>1.</w:t>
            </w:r>
            <w:r>
              <w:rPr>
                <w:rStyle w:val="12"/>
                <w:rFonts w:hint="eastAsia" w:ascii="仿宋_GB2312" w:hAnsi="仿宋_GB2312" w:eastAsia="仿宋_GB2312" w:cs="仿宋_GB2312"/>
                <w:sz w:val="24"/>
                <w:szCs w:val="24"/>
                <w:lang w:val="en-US" w:eastAsia="zh-CN" w:bidi="ar"/>
              </w:rPr>
              <w:t>早餐搭配合理，主食不少于</w:t>
            </w:r>
            <w:r>
              <w:rPr>
                <w:rStyle w:val="13"/>
                <w:rFonts w:hint="eastAsia" w:ascii="仿宋_GB2312" w:hAnsi="仿宋_GB2312" w:eastAsia="仿宋_GB2312" w:cs="仿宋_GB2312"/>
                <w:sz w:val="24"/>
                <w:szCs w:val="24"/>
                <w:lang w:val="en-US" w:eastAsia="zh-CN" w:bidi="ar"/>
              </w:rPr>
              <w:t>12</w:t>
            </w:r>
            <w:r>
              <w:rPr>
                <w:rStyle w:val="12"/>
                <w:rFonts w:hint="eastAsia" w:ascii="仿宋_GB2312" w:hAnsi="仿宋_GB2312" w:eastAsia="仿宋_GB2312" w:cs="仿宋_GB2312"/>
                <w:sz w:val="24"/>
                <w:szCs w:val="24"/>
                <w:lang w:val="en-US" w:eastAsia="zh-CN" w:bidi="ar"/>
              </w:rPr>
              <w:t>种，每缺一种扣1分。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4D3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836C">
            <w:pPr>
              <w:jc w:val="center"/>
              <w:rPr>
                <w:rFonts w:hint="eastAsia" w:ascii="仿宋_GB2312" w:hAnsi="仿宋_GB2312" w:eastAsia="仿宋_GB2312" w:cs="仿宋_GB2312"/>
                <w:i w:val="0"/>
                <w:iCs w:val="0"/>
                <w:color w:val="000000"/>
                <w:sz w:val="24"/>
                <w:szCs w:val="24"/>
                <w:u w:val="none"/>
              </w:rPr>
            </w:pPr>
          </w:p>
        </w:tc>
      </w:tr>
      <w:tr w14:paraId="42ED6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7D2AC">
            <w:pPr>
              <w:jc w:val="center"/>
              <w:rPr>
                <w:rFonts w:hint="eastAsia" w:ascii="仿宋_GB2312" w:hAnsi="仿宋_GB2312" w:eastAsia="仿宋_GB2312" w:cs="仿宋_GB2312"/>
                <w:i w:val="0"/>
                <w:iCs w:val="0"/>
                <w:color w:val="000000"/>
                <w:sz w:val="24"/>
                <w:szCs w:val="24"/>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AFFF2">
            <w:pPr>
              <w:jc w:val="center"/>
              <w:rPr>
                <w:rFonts w:hint="eastAsia" w:ascii="仿宋_GB2312" w:hAnsi="仿宋_GB2312" w:eastAsia="仿宋_GB2312" w:cs="仿宋_GB2312"/>
                <w:i w:val="0"/>
                <w:iCs w:val="0"/>
                <w:color w:val="000000"/>
                <w:sz w:val="24"/>
                <w:szCs w:val="24"/>
                <w:u w:val="none"/>
              </w:rPr>
            </w:pP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684F">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Style w:val="13"/>
                <w:rFonts w:hint="eastAsia" w:ascii="仿宋_GB2312" w:hAnsi="仿宋_GB2312" w:eastAsia="仿宋_GB2312" w:cs="仿宋_GB2312"/>
                <w:sz w:val="24"/>
                <w:szCs w:val="24"/>
                <w:lang w:val="en-US" w:eastAsia="zh-CN" w:bidi="ar"/>
              </w:rPr>
              <w:t>2.</w:t>
            </w:r>
            <w:r>
              <w:rPr>
                <w:rStyle w:val="12"/>
                <w:rFonts w:hint="eastAsia" w:ascii="仿宋_GB2312" w:hAnsi="仿宋_GB2312" w:eastAsia="仿宋_GB2312" w:cs="仿宋_GB2312"/>
                <w:sz w:val="24"/>
                <w:szCs w:val="24"/>
                <w:lang w:val="en-US" w:eastAsia="zh-CN" w:bidi="ar"/>
              </w:rPr>
              <w:t>午餐荤、素菜营养搭配合理，种类不少于</w:t>
            </w:r>
            <w:r>
              <w:rPr>
                <w:rStyle w:val="13"/>
                <w:rFonts w:hint="eastAsia" w:ascii="仿宋_GB2312" w:hAnsi="仿宋_GB2312" w:eastAsia="仿宋_GB2312" w:cs="仿宋_GB2312"/>
                <w:sz w:val="24"/>
                <w:szCs w:val="24"/>
                <w:lang w:val="en-US" w:eastAsia="zh-CN" w:bidi="ar"/>
              </w:rPr>
              <w:t>15</w:t>
            </w:r>
            <w:r>
              <w:rPr>
                <w:rStyle w:val="12"/>
                <w:rFonts w:hint="eastAsia" w:ascii="仿宋_GB2312" w:hAnsi="仿宋_GB2312" w:eastAsia="仿宋_GB2312" w:cs="仿宋_GB2312"/>
                <w:sz w:val="24"/>
                <w:szCs w:val="24"/>
                <w:lang w:val="en-US" w:eastAsia="zh-CN" w:bidi="ar"/>
              </w:rPr>
              <w:t>种，主食不少于</w:t>
            </w:r>
            <w:r>
              <w:rPr>
                <w:rStyle w:val="13"/>
                <w:rFonts w:hint="eastAsia" w:ascii="仿宋_GB2312" w:hAnsi="仿宋_GB2312" w:eastAsia="仿宋_GB2312" w:cs="仿宋_GB2312"/>
                <w:sz w:val="24"/>
                <w:szCs w:val="24"/>
                <w:lang w:val="en-US" w:eastAsia="zh-CN" w:bidi="ar"/>
              </w:rPr>
              <w:t>2</w:t>
            </w:r>
            <w:r>
              <w:rPr>
                <w:rStyle w:val="12"/>
                <w:rFonts w:hint="eastAsia" w:ascii="仿宋_GB2312" w:hAnsi="仿宋_GB2312" w:eastAsia="仿宋_GB2312" w:cs="仿宋_GB2312"/>
                <w:sz w:val="24"/>
                <w:szCs w:val="24"/>
                <w:lang w:val="en-US" w:eastAsia="zh-CN" w:bidi="ar"/>
              </w:rPr>
              <w:t>种，每缺一种扣1分。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BF2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AB63">
            <w:pPr>
              <w:jc w:val="center"/>
              <w:rPr>
                <w:rFonts w:hint="eastAsia" w:ascii="仿宋_GB2312" w:hAnsi="仿宋_GB2312" w:eastAsia="仿宋_GB2312" w:cs="仿宋_GB2312"/>
                <w:i w:val="0"/>
                <w:iCs w:val="0"/>
                <w:color w:val="000000"/>
                <w:sz w:val="24"/>
                <w:szCs w:val="24"/>
                <w:u w:val="none"/>
              </w:rPr>
            </w:pPr>
          </w:p>
        </w:tc>
      </w:tr>
      <w:tr w14:paraId="67692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44A86">
            <w:pPr>
              <w:jc w:val="center"/>
              <w:rPr>
                <w:rFonts w:hint="eastAsia" w:ascii="仿宋_GB2312" w:hAnsi="仿宋_GB2312" w:eastAsia="仿宋_GB2312" w:cs="仿宋_GB2312"/>
                <w:i w:val="0"/>
                <w:iCs w:val="0"/>
                <w:color w:val="000000"/>
                <w:sz w:val="24"/>
                <w:szCs w:val="24"/>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9ADF1">
            <w:pPr>
              <w:jc w:val="center"/>
              <w:rPr>
                <w:rFonts w:hint="eastAsia" w:ascii="仿宋_GB2312" w:hAnsi="仿宋_GB2312" w:eastAsia="仿宋_GB2312" w:cs="仿宋_GB2312"/>
                <w:i w:val="0"/>
                <w:iCs w:val="0"/>
                <w:color w:val="000000"/>
                <w:sz w:val="24"/>
                <w:szCs w:val="24"/>
                <w:u w:val="none"/>
              </w:rPr>
            </w:pP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E449">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lang w:val="en-US"/>
              </w:rPr>
            </w:pPr>
            <w:r>
              <w:rPr>
                <w:rStyle w:val="13"/>
                <w:rFonts w:hint="eastAsia" w:ascii="仿宋_GB2312" w:hAnsi="仿宋_GB2312" w:eastAsia="仿宋_GB2312" w:cs="仿宋_GB2312"/>
                <w:sz w:val="24"/>
                <w:szCs w:val="24"/>
                <w:lang w:val="en-US" w:eastAsia="zh-CN" w:bidi="ar"/>
              </w:rPr>
              <w:t>3.</w:t>
            </w:r>
            <w:r>
              <w:rPr>
                <w:rStyle w:val="12"/>
                <w:rFonts w:hint="eastAsia" w:ascii="仿宋_GB2312" w:hAnsi="仿宋_GB2312" w:eastAsia="仿宋_GB2312" w:cs="仿宋_GB2312"/>
                <w:sz w:val="24"/>
                <w:szCs w:val="24"/>
                <w:lang w:val="en-US" w:eastAsia="zh-CN" w:bidi="ar"/>
              </w:rPr>
              <w:t>每周菜品荤菜重复不能超过</w:t>
            </w:r>
            <w:r>
              <w:rPr>
                <w:rStyle w:val="13"/>
                <w:rFonts w:hint="eastAsia" w:ascii="仿宋_GB2312" w:hAnsi="仿宋_GB2312" w:eastAsia="仿宋_GB2312" w:cs="仿宋_GB2312"/>
                <w:sz w:val="24"/>
                <w:szCs w:val="24"/>
                <w:lang w:val="en-US" w:eastAsia="zh-CN" w:bidi="ar"/>
              </w:rPr>
              <w:t>3</w:t>
            </w:r>
            <w:r>
              <w:rPr>
                <w:rStyle w:val="12"/>
                <w:rFonts w:hint="eastAsia" w:ascii="仿宋_GB2312" w:hAnsi="仿宋_GB2312" w:eastAsia="仿宋_GB2312" w:cs="仿宋_GB2312"/>
                <w:sz w:val="24"/>
                <w:szCs w:val="24"/>
                <w:lang w:val="en-US" w:eastAsia="zh-CN" w:bidi="ar"/>
              </w:rPr>
              <w:t>次、素菜重复不能超过</w:t>
            </w:r>
            <w:r>
              <w:rPr>
                <w:rStyle w:val="13"/>
                <w:rFonts w:hint="eastAsia" w:ascii="仿宋_GB2312" w:hAnsi="仿宋_GB2312" w:eastAsia="仿宋_GB2312" w:cs="仿宋_GB2312"/>
                <w:sz w:val="24"/>
                <w:szCs w:val="24"/>
                <w:lang w:val="en-US" w:eastAsia="zh-CN" w:bidi="ar"/>
              </w:rPr>
              <w:t>3</w:t>
            </w:r>
            <w:r>
              <w:rPr>
                <w:rStyle w:val="12"/>
                <w:rFonts w:hint="eastAsia" w:ascii="仿宋_GB2312" w:hAnsi="仿宋_GB2312" w:eastAsia="仿宋_GB2312" w:cs="仿宋_GB2312"/>
                <w:sz w:val="24"/>
                <w:szCs w:val="24"/>
                <w:lang w:val="en-US" w:eastAsia="zh-CN" w:bidi="ar"/>
              </w:rPr>
              <w:t>次。每发生一次扣1分。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C0B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E50B">
            <w:pPr>
              <w:jc w:val="center"/>
              <w:rPr>
                <w:rFonts w:hint="eastAsia" w:ascii="仿宋_GB2312" w:hAnsi="仿宋_GB2312" w:eastAsia="仿宋_GB2312" w:cs="仿宋_GB2312"/>
                <w:i w:val="0"/>
                <w:iCs w:val="0"/>
                <w:color w:val="000000"/>
                <w:sz w:val="24"/>
                <w:szCs w:val="24"/>
                <w:u w:val="none"/>
              </w:rPr>
            </w:pPr>
          </w:p>
        </w:tc>
      </w:tr>
      <w:tr w14:paraId="45748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87535">
            <w:pPr>
              <w:jc w:val="center"/>
              <w:rPr>
                <w:rFonts w:hint="eastAsia" w:ascii="仿宋_GB2312" w:hAnsi="仿宋_GB2312" w:eastAsia="仿宋_GB2312" w:cs="仿宋_GB2312"/>
                <w:i w:val="0"/>
                <w:iCs w:val="0"/>
                <w:color w:val="000000"/>
                <w:sz w:val="24"/>
                <w:szCs w:val="24"/>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9B0A1">
            <w:pPr>
              <w:jc w:val="center"/>
              <w:rPr>
                <w:rFonts w:hint="eastAsia" w:ascii="仿宋_GB2312" w:hAnsi="仿宋_GB2312" w:eastAsia="仿宋_GB2312" w:cs="仿宋_GB2312"/>
                <w:i w:val="0"/>
                <w:iCs w:val="0"/>
                <w:color w:val="000000"/>
                <w:sz w:val="24"/>
                <w:szCs w:val="24"/>
                <w:u w:val="none"/>
              </w:rPr>
            </w:pP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35D2">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lang w:val="en-US"/>
              </w:rPr>
            </w:pPr>
            <w:r>
              <w:rPr>
                <w:rStyle w:val="13"/>
                <w:rFonts w:hint="eastAsia" w:ascii="仿宋_GB2312" w:hAnsi="仿宋_GB2312" w:eastAsia="仿宋_GB2312" w:cs="仿宋_GB2312"/>
                <w:sz w:val="24"/>
                <w:szCs w:val="24"/>
                <w:lang w:val="en-US" w:eastAsia="zh-CN" w:bidi="ar"/>
              </w:rPr>
              <w:t>4.</w:t>
            </w:r>
            <w:r>
              <w:rPr>
                <w:rStyle w:val="12"/>
                <w:rFonts w:hint="eastAsia" w:ascii="仿宋_GB2312" w:hAnsi="仿宋_GB2312" w:eastAsia="仿宋_GB2312" w:cs="仿宋_GB2312"/>
                <w:sz w:val="24"/>
                <w:szCs w:val="24"/>
                <w:lang w:val="en-US" w:eastAsia="zh-CN" w:bidi="ar"/>
              </w:rPr>
              <w:t>每周午餐汤类不可重复，每周汤类不低于</w:t>
            </w:r>
            <w:r>
              <w:rPr>
                <w:rStyle w:val="13"/>
                <w:rFonts w:hint="eastAsia" w:ascii="仿宋_GB2312" w:hAnsi="仿宋_GB2312" w:eastAsia="仿宋_GB2312" w:cs="仿宋_GB2312"/>
                <w:sz w:val="24"/>
                <w:szCs w:val="24"/>
                <w:lang w:val="en-US" w:eastAsia="zh-CN" w:bidi="ar"/>
              </w:rPr>
              <w:t>5</w:t>
            </w:r>
            <w:r>
              <w:rPr>
                <w:rStyle w:val="12"/>
                <w:rFonts w:hint="eastAsia" w:ascii="仿宋_GB2312" w:hAnsi="仿宋_GB2312" w:eastAsia="仿宋_GB2312" w:cs="仿宋_GB2312"/>
                <w:sz w:val="24"/>
                <w:szCs w:val="24"/>
                <w:lang w:val="en-US" w:eastAsia="zh-CN" w:bidi="ar"/>
              </w:rPr>
              <w:t>种。每缺少一种扣1分。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73F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D631">
            <w:pPr>
              <w:jc w:val="center"/>
              <w:rPr>
                <w:rFonts w:hint="eastAsia" w:ascii="仿宋_GB2312" w:hAnsi="仿宋_GB2312" w:eastAsia="仿宋_GB2312" w:cs="仿宋_GB2312"/>
                <w:i w:val="0"/>
                <w:iCs w:val="0"/>
                <w:color w:val="000000"/>
                <w:sz w:val="24"/>
                <w:szCs w:val="24"/>
                <w:u w:val="none"/>
              </w:rPr>
            </w:pPr>
          </w:p>
        </w:tc>
      </w:tr>
      <w:tr w14:paraId="240BB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62B84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服务方面</w:t>
            </w:r>
            <w:r>
              <w:rPr>
                <w:rStyle w:val="13"/>
                <w:rFonts w:hint="eastAsia" w:ascii="仿宋_GB2312" w:hAnsi="仿宋_GB2312" w:eastAsia="仿宋_GB2312" w:cs="仿宋_GB2312"/>
                <w:sz w:val="24"/>
                <w:szCs w:val="24"/>
                <w:lang w:val="en-US" w:eastAsia="zh-CN" w:bidi="ar"/>
              </w:rPr>
              <w:t xml:space="preserve"> </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82F7F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仪容仪表</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B304">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lang w:val="en-US"/>
              </w:rPr>
            </w:pPr>
            <w:r>
              <w:rPr>
                <w:rStyle w:val="13"/>
                <w:rFonts w:hint="eastAsia" w:ascii="仿宋_GB2312" w:hAnsi="仿宋_GB2312" w:eastAsia="仿宋_GB2312" w:cs="仿宋_GB2312"/>
                <w:sz w:val="24"/>
                <w:szCs w:val="24"/>
                <w:lang w:val="en-US" w:eastAsia="zh-CN" w:bidi="ar"/>
              </w:rPr>
              <w:t>1.</w:t>
            </w:r>
            <w:r>
              <w:rPr>
                <w:rStyle w:val="12"/>
                <w:rFonts w:hint="eastAsia" w:ascii="仿宋_GB2312" w:hAnsi="仿宋_GB2312" w:eastAsia="仿宋_GB2312" w:cs="仿宋_GB2312"/>
                <w:sz w:val="24"/>
                <w:szCs w:val="24"/>
                <w:lang w:val="en-US" w:eastAsia="zh-CN" w:bidi="ar"/>
              </w:rPr>
              <w:t>厨师工作期间需着整洁干净的工作制服、佩戴厨师帽、口罩。未按规定执行的，每发现一次扣1分。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E18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97FD">
            <w:pPr>
              <w:jc w:val="center"/>
              <w:rPr>
                <w:rFonts w:hint="eastAsia" w:ascii="仿宋_GB2312" w:hAnsi="仿宋_GB2312" w:eastAsia="仿宋_GB2312" w:cs="仿宋_GB2312"/>
                <w:i w:val="0"/>
                <w:iCs w:val="0"/>
                <w:color w:val="000000"/>
                <w:sz w:val="24"/>
                <w:szCs w:val="24"/>
                <w:u w:val="none"/>
              </w:rPr>
            </w:pPr>
          </w:p>
        </w:tc>
      </w:tr>
      <w:tr w14:paraId="1EB78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22F7B">
            <w:pPr>
              <w:jc w:val="center"/>
              <w:rPr>
                <w:rFonts w:hint="eastAsia" w:ascii="仿宋_GB2312" w:hAnsi="仿宋_GB2312" w:eastAsia="仿宋_GB2312" w:cs="仿宋_GB2312"/>
                <w:i w:val="0"/>
                <w:iCs w:val="0"/>
                <w:color w:val="000000"/>
                <w:sz w:val="24"/>
                <w:szCs w:val="24"/>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2EE95">
            <w:pPr>
              <w:jc w:val="center"/>
              <w:rPr>
                <w:rFonts w:hint="eastAsia" w:ascii="仿宋_GB2312" w:hAnsi="仿宋_GB2312" w:eastAsia="仿宋_GB2312" w:cs="仿宋_GB2312"/>
                <w:i w:val="0"/>
                <w:iCs w:val="0"/>
                <w:color w:val="000000"/>
                <w:sz w:val="24"/>
                <w:szCs w:val="24"/>
                <w:u w:val="none"/>
              </w:rPr>
            </w:pP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0ACB">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lang w:val="en-US"/>
              </w:rPr>
            </w:pPr>
            <w:r>
              <w:rPr>
                <w:rStyle w:val="13"/>
                <w:rFonts w:hint="eastAsia" w:ascii="仿宋_GB2312" w:hAnsi="仿宋_GB2312" w:eastAsia="仿宋_GB2312" w:cs="仿宋_GB2312"/>
                <w:sz w:val="24"/>
                <w:szCs w:val="24"/>
                <w:lang w:val="en-US" w:eastAsia="zh-CN" w:bidi="ar"/>
              </w:rPr>
              <w:t>2.</w:t>
            </w:r>
            <w:r>
              <w:rPr>
                <w:rStyle w:val="12"/>
                <w:rFonts w:hint="eastAsia" w:ascii="仿宋_GB2312" w:hAnsi="仿宋_GB2312" w:eastAsia="仿宋_GB2312" w:cs="仿宋_GB2312"/>
                <w:sz w:val="24"/>
                <w:szCs w:val="24"/>
                <w:lang w:val="en-US" w:eastAsia="zh-CN" w:bidi="ar"/>
              </w:rPr>
              <w:t>厨师必须保持整洁，不允许佩戴手饰，双手干净。每发现一次扣1分。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C74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A76C">
            <w:pPr>
              <w:jc w:val="center"/>
              <w:rPr>
                <w:rFonts w:hint="eastAsia" w:ascii="仿宋_GB2312" w:hAnsi="仿宋_GB2312" w:eastAsia="仿宋_GB2312" w:cs="仿宋_GB2312"/>
                <w:i w:val="0"/>
                <w:iCs w:val="0"/>
                <w:color w:val="000000"/>
                <w:sz w:val="24"/>
                <w:szCs w:val="24"/>
                <w:u w:val="none"/>
              </w:rPr>
            </w:pPr>
          </w:p>
        </w:tc>
      </w:tr>
      <w:tr w14:paraId="01474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3D24B">
            <w:pPr>
              <w:jc w:val="center"/>
              <w:rPr>
                <w:rFonts w:hint="eastAsia" w:ascii="仿宋_GB2312" w:hAnsi="仿宋_GB2312" w:eastAsia="仿宋_GB2312" w:cs="仿宋_GB2312"/>
                <w:i w:val="0"/>
                <w:iCs w:val="0"/>
                <w:color w:val="000000"/>
                <w:sz w:val="24"/>
                <w:szCs w:val="24"/>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77326">
            <w:pPr>
              <w:jc w:val="center"/>
              <w:rPr>
                <w:rFonts w:hint="eastAsia" w:ascii="仿宋_GB2312" w:hAnsi="仿宋_GB2312" w:eastAsia="仿宋_GB2312" w:cs="仿宋_GB2312"/>
                <w:i w:val="0"/>
                <w:iCs w:val="0"/>
                <w:color w:val="000000"/>
                <w:sz w:val="24"/>
                <w:szCs w:val="24"/>
                <w:u w:val="none"/>
              </w:rPr>
            </w:pP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7CF7">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lang w:val="en-US"/>
              </w:rPr>
            </w:pPr>
            <w:r>
              <w:rPr>
                <w:rStyle w:val="13"/>
                <w:rFonts w:hint="eastAsia" w:ascii="仿宋_GB2312" w:hAnsi="仿宋_GB2312" w:eastAsia="仿宋_GB2312" w:cs="仿宋_GB2312"/>
                <w:sz w:val="24"/>
                <w:szCs w:val="24"/>
                <w:lang w:val="en-US" w:eastAsia="zh-CN" w:bidi="ar"/>
              </w:rPr>
              <w:t>3.</w:t>
            </w:r>
            <w:r>
              <w:rPr>
                <w:rStyle w:val="12"/>
                <w:rFonts w:hint="eastAsia" w:ascii="仿宋_GB2312" w:hAnsi="仿宋_GB2312" w:eastAsia="仿宋_GB2312" w:cs="仿宋_GB2312"/>
                <w:sz w:val="24"/>
                <w:szCs w:val="24"/>
                <w:lang w:val="en-US" w:eastAsia="zh-CN" w:bidi="ar"/>
              </w:rPr>
              <w:t>操作食品时禁止吸烟、挖鼻孔、对食品打喷嚏等不卫生行为，每发现一次扣1分。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EA5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BE00">
            <w:pPr>
              <w:jc w:val="center"/>
              <w:rPr>
                <w:rFonts w:hint="eastAsia" w:ascii="仿宋_GB2312" w:hAnsi="仿宋_GB2312" w:eastAsia="仿宋_GB2312" w:cs="仿宋_GB2312"/>
                <w:i w:val="0"/>
                <w:iCs w:val="0"/>
                <w:color w:val="000000"/>
                <w:sz w:val="24"/>
                <w:szCs w:val="24"/>
                <w:u w:val="none"/>
              </w:rPr>
            </w:pPr>
          </w:p>
        </w:tc>
      </w:tr>
      <w:tr w14:paraId="0905E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08A74">
            <w:pPr>
              <w:jc w:val="center"/>
              <w:rPr>
                <w:rFonts w:hint="eastAsia" w:ascii="仿宋_GB2312" w:hAnsi="仿宋_GB2312" w:eastAsia="仿宋_GB2312" w:cs="仿宋_GB2312"/>
                <w:i w:val="0"/>
                <w:iCs w:val="0"/>
                <w:color w:val="000000"/>
                <w:sz w:val="24"/>
                <w:szCs w:val="24"/>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0A88E">
            <w:pPr>
              <w:jc w:val="center"/>
              <w:rPr>
                <w:rFonts w:hint="eastAsia" w:ascii="仿宋_GB2312" w:hAnsi="仿宋_GB2312" w:eastAsia="仿宋_GB2312" w:cs="仿宋_GB2312"/>
                <w:i w:val="0"/>
                <w:iCs w:val="0"/>
                <w:color w:val="000000"/>
                <w:sz w:val="24"/>
                <w:szCs w:val="24"/>
                <w:u w:val="none"/>
              </w:rPr>
            </w:pP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C33E">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Style w:val="13"/>
                <w:rFonts w:hint="eastAsia" w:ascii="仿宋_GB2312" w:hAnsi="仿宋_GB2312" w:eastAsia="仿宋_GB2312" w:cs="仿宋_GB2312"/>
                <w:sz w:val="24"/>
                <w:szCs w:val="24"/>
                <w:lang w:val="en-US" w:eastAsia="zh-CN" w:bidi="ar"/>
              </w:rPr>
              <w:t>4.</w:t>
            </w:r>
            <w:r>
              <w:rPr>
                <w:rStyle w:val="12"/>
                <w:rFonts w:hint="eastAsia" w:ascii="仿宋_GB2312" w:hAnsi="仿宋_GB2312" w:eastAsia="仿宋_GB2312" w:cs="仿宋_GB2312"/>
                <w:sz w:val="24"/>
                <w:szCs w:val="24"/>
                <w:lang w:val="en-US" w:eastAsia="zh-CN" w:bidi="ar"/>
              </w:rPr>
              <w:t>制作食品时不能用手直接接触食品，必须佩戴一次性手套、口罩（除切肉、菜外），每发现一次扣1分。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EBA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0521">
            <w:pPr>
              <w:jc w:val="center"/>
              <w:rPr>
                <w:rFonts w:hint="eastAsia" w:ascii="仿宋_GB2312" w:hAnsi="仿宋_GB2312" w:eastAsia="仿宋_GB2312" w:cs="仿宋_GB2312"/>
                <w:i w:val="0"/>
                <w:iCs w:val="0"/>
                <w:color w:val="000000"/>
                <w:sz w:val="24"/>
                <w:szCs w:val="24"/>
                <w:u w:val="none"/>
              </w:rPr>
            </w:pPr>
          </w:p>
        </w:tc>
      </w:tr>
      <w:tr w14:paraId="48874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95FA6">
            <w:pPr>
              <w:jc w:val="center"/>
              <w:rPr>
                <w:rFonts w:hint="eastAsia" w:ascii="仿宋_GB2312" w:hAnsi="仿宋_GB2312" w:eastAsia="仿宋_GB2312" w:cs="仿宋_GB2312"/>
                <w:i w:val="0"/>
                <w:iCs w:val="0"/>
                <w:color w:val="000000"/>
                <w:sz w:val="24"/>
                <w:szCs w:val="24"/>
                <w:u w:val="none"/>
              </w:rPr>
            </w:pP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E1F69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rPr>
            </w:pPr>
            <w:r>
              <w:rPr>
                <w:rStyle w:val="12"/>
                <w:rFonts w:hint="eastAsia" w:ascii="仿宋_GB2312" w:hAnsi="仿宋_GB2312" w:eastAsia="仿宋_GB2312" w:cs="仿宋_GB2312"/>
                <w:sz w:val="24"/>
                <w:szCs w:val="24"/>
                <w:lang w:val="en-US" w:eastAsia="zh-CN" w:bidi="ar"/>
              </w:rPr>
              <w:t>服务质量</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D7E8">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lang w:val="en-US"/>
              </w:rPr>
            </w:pPr>
            <w:r>
              <w:rPr>
                <w:rStyle w:val="13"/>
                <w:rFonts w:hint="eastAsia" w:ascii="仿宋_GB2312" w:hAnsi="仿宋_GB2312" w:eastAsia="仿宋_GB2312" w:cs="仿宋_GB2312"/>
                <w:sz w:val="24"/>
                <w:szCs w:val="24"/>
                <w:lang w:val="en-US" w:eastAsia="zh-CN" w:bidi="ar"/>
              </w:rPr>
              <w:t>1.</w:t>
            </w:r>
            <w:r>
              <w:rPr>
                <w:rStyle w:val="12"/>
                <w:rFonts w:hint="eastAsia" w:ascii="仿宋_GB2312" w:hAnsi="仿宋_GB2312" w:eastAsia="仿宋_GB2312" w:cs="仿宋_GB2312"/>
                <w:sz w:val="24"/>
                <w:szCs w:val="24"/>
                <w:lang w:val="en-US" w:eastAsia="zh-CN" w:bidi="ar"/>
              </w:rPr>
              <w:t>工作期间要微笑服务员工、热心解答。每被员工投诉一次扣2分。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C5C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4E1D">
            <w:pPr>
              <w:jc w:val="center"/>
              <w:rPr>
                <w:rFonts w:hint="eastAsia" w:ascii="仿宋_GB2312" w:hAnsi="仿宋_GB2312" w:eastAsia="仿宋_GB2312" w:cs="仿宋_GB2312"/>
                <w:i w:val="0"/>
                <w:iCs w:val="0"/>
                <w:color w:val="000000"/>
                <w:sz w:val="24"/>
                <w:szCs w:val="24"/>
                <w:u w:val="none"/>
              </w:rPr>
            </w:pPr>
          </w:p>
        </w:tc>
      </w:tr>
      <w:tr w14:paraId="3DC42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5AC64">
            <w:pPr>
              <w:jc w:val="center"/>
              <w:rPr>
                <w:rFonts w:hint="eastAsia" w:ascii="仿宋_GB2312" w:hAnsi="仿宋_GB2312" w:eastAsia="仿宋_GB2312" w:cs="仿宋_GB2312"/>
                <w:i w:val="0"/>
                <w:iCs w:val="0"/>
                <w:color w:val="000000"/>
                <w:sz w:val="24"/>
                <w:szCs w:val="24"/>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94F25">
            <w:pPr>
              <w:jc w:val="center"/>
              <w:rPr>
                <w:rFonts w:hint="eastAsia" w:ascii="仿宋_GB2312" w:hAnsi="仿宋_GB2312" w:eastAsia="仿宋_GB2312" w:cs="仿宋_GB2312"/>
                <w:i w:val="0"/>
                <w:iCs w:val="0"/>
                <w:color w:val="000000"/>
                <w:sz w:val="24"/>
                <w:szCs w:val="24"/>
                <w:u w:val="none"/>
              </w:rPr>
            </w:pP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4E02">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lang w:val="en-US"/>
              </w:rPr>
            </w:pPr>
            <w:r>
              <w:rPr>
                <w:rStyle w:val="13"/>
                <w:rFonts w:hint="eastAsia" w:ascii="仿宋_GB2312" w:hAnsi="仿宋_GB2312" w:eastAsia="仿宋_GB2312" w:cs="仿宋_GB2312"/>
                <w:sz w:val="24"/>
                <w:szCs w:val="24"/>
                <w:lang w:val="en-US" w:eastAsia="zh-CN" w:bidi="ar"/>
              </w:rPr>
              <w:t>2.</w:t>
            </w:r>
            <w:r>
              <w:rPr>
                <w:rStyle w:val="12"/>
                <w:rFonts w:hint="eastAsia" w:ascii="仿宋_GB2312" w:hAnsi="仿宋_GB2312" w:eastAsia="仿宋_GB2312" w:cs="仿宋_GB2312"/>
                <w:sz w:val="24"/>
                <w:szCs w:val="24"/>
                <w:lang w:val="en-US" w:eastAsia="zh-CN" w:bidi="ar"/>
              </w:rPr>
              <w:t>不得发生争吵、打骂等不文明行为。每发生一次扣2分。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9B1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3631">
            <w:pPr>
              <w:jc w:val="center"/>
              <w:rPr>
                <w:rFonts w:hint="eastAsia" w:ascii="仿宋_GB2312" w:hAnsi="仿宋_GB2312" w:eastAsia="仿宋_GB2312" w:cs="仿宋_GB2312"/>
                <w:i w:val="0"/>
                <w:iCs w:val="0"/>
                <w:color w:val="000000"/>
                <w:sz w:val="24"/>
                <w:szCs w:val="24"/>
                <w:u w:val="none"/>
              </w:rPr>
            </w:pPr>
          </w:p>
        </w:tc>
      </w:tr>
      <w:tr w14:paraId="07253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903D4">
            <w:pPr>
              <w:jc w:val="center"/>
              <w:rPr>
                <w:rFonts w:hint="eastAsia" w:ascii="仿宋_GB2312" w:hAnsi="仿宋_GB2312" w:eastAsia="仿宋_GB2312" w:cs="仿宋_GB2312"/>
                <w:i w:val="0"/>
                <w:iCs w:val="0"/>
                <w:color w:val="000000"/>
                <w:sz w:val="24"/>
                <w:szCs w:val="24"/>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E3EF5">
            <w:pPr>
              <w:jc w:val="center"/>
              <w:rPr>
                <w:rFonts w:hint="eastAsia" w:ascii="仿宋_GB2312" w:hAnsi="仿宋_GB2312" w:eastAsia="仿宋_GB2312" w:cs="仿宋_GB2312"/>
                <w:i w:val="0"/>
                <w:iCs w:val="0"/>
                <w:color w:val="000000"/>
                <w:sz w:val="24"/>
                <w:szCs w:val="24"/>
                <w:u w:val="none"/>
              </w:rPr>
            </w:pP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D063">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lang w:val="en-US"/>
              </w:rPr>
            </w:pPr>
            <w:r>
              <w:rPr>
                <w:rStyle w:val="13"/>
                <w:rFonts w:hint="eastAsia" w:ascii="仿宋_GB2312" w:hAnsi="仿宋_GB2312" w:eastAsia="仿宋_GB2312" w:cs="仿宋_GB2312"/>
                <w:sz w:val="24"/>
                <w:szCs w:val="24"/>
                <w:lang w:val="en-US" w:eastAsia="zh-CN" w:bidi="ar"/>
              </w:rPr>
              <w:t>3.</w:t>
            </w:r>
            <w:r>
              <w:rPr>
                <w:rStyle w:val="12"/>
                <w:rFonts w:hint="eastAsia" w:ascii="仿宋_GB2312" w:hAnsi="仿宋_GB2312" w:eastAsia="仿宋_GB2312" w:cs="仿宋_GB2312"/>
                <w:sz w:val="24"/>
                <w:szCs w:val="24"/>
                <w:lang w:val="en-US" w:eastAsia="zh-CN" w:bidi="ar"/>
              </w:rPr>
              <w:t>按规定时间开饭、回收餐具。每发生一次扣1分。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56F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8935">
            <w:pPr>
              <w:jc w:val="center"/>
              <w:rPr>
                <w:rFonts w:hint="eastAsia" w:ascii="仿宋_GB2312" w:hAnsi="仿宋_GB2312" w:eastAsia="仿宋_GB2312" w:cs="仿宋_GB2312"/>
                <w:i w:val="0"/>
                <w:iCs w:val="0"/>
                <w:color w:val="000000"/>
                <w:sz w:val="24"/>
                <w:szCs w:val="24"/>
                <w:u w:val="none"/>
              </w:rPr>
            </w:pPr>
          </w:p>
        </w:tc>
      </w:tr>
      <w:tr w14:paraId="75F15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298F3">
            <w:pPr>
              <w:jc w:val="center"/>
              <w:rPr>
                <w:rFonts w:hint="eastAsia" w:ascii="仿宋_GB2312" w:hAnsi="仿宋_GB2312" w:eastAsia="仿宋_GB2312" w:cs="仿宋_GB2312"/>
                <w:i w:val="0"/>
                <w:iCs w:val="0"/>
                <w:color w:val="000000"/>
                <w:sz w:val="24"/>
                <w:szCs w:val="24"/>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7C00D">
            <w:pPr>
              <w:jc w:val="center"/>
              <w:rPr>
                <w:rFonts w:hint="eastAsia" w:ascii="仿宋_GB2312" w:hAnsi="仿宋_GB2312" w:eastAsia="仿宋_GB2312" w:cs="仿宋_GB2312"/>
                <w:i w:val="0"/>
                <w:iCs w:val="0"/>
                <w:color w:val="000000"/>
                <w:sz w:val="24"/>
                <w:szCs w:val="24"/>
                <w:u w:val="none"/>
              </w:rPr>
            </w:pP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347AB">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lang w:val="en-US"/>
              </w:rPr>
            </w:pPr>
            <w:r>
              <w:rPr>
                <w:rStyle w:val="13"/>
                <w:rFonts w:hint="eastAsia" w:ascii="仿宋_GB2312" w:hAnsi="仿宋_GB2312" w:eastAsia="仿宋_GB2312" w:cs="仿宋_GB2312"/>
                <w:sz w:val="24"/>
                <w:szCs w:val="24"/>
                <w:lang w:val="en-US" w:eastAsia="zh-CN" w:bidi="ar"/>
              </w:rPr>
              <w:t>4.</w:t>
            </w:r>
            <w:r>
              <w:rPr>
                <w:rStyle w:val="12"/>
                <w:rFonts w:hint="eastAsia" w:ascii="仿宋_GB2312" w:hAnsi="仿宋_GB2312" w:eastAsia="仿宋_GB2312" w:cs="仿宋_GB2312"/>
                <w:sz w:val="24"/>
                <w:szCs w:val="24"/>
                <w:lang w:val="en-US" w:eastAsia="zh-CN" w:bidi="ar"/>
              </w:rPr>
              <w:t>每天根据用餐人数准备早餐、午餐，禁止出现食物严重不足、食物严重浪费等现象。每发现超出日均浪费量一次，扣1分。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7FF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6CBD">
            <w:pPr>
              <w:jc w:val="center"/>
              <w:rPr>
                <w:rFonts w:hint="eastAsia" w:ascii="仿宋_GB2312" w:hAnsi="仿宋_GB2312" w:eastAsia="仿宋_GB2312" w:cs="仿宋_GB2312"/>
                <w:i w:val="0"/>
                <w:iCs w:val="0"/>
                <w:color w:val="000000"/>
                <w:sz w:val="24"/>
                <w:szCs w:val="24"/>
                <w:u w:val="none"/>
              </w:rPr>
            </w:pPr>
          </w:p>
        </w:tc>
      </w:tr>
      <w:tr w14:paraId="511EA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BAB81">
            <w:pPr>
              <w:jc w:val="center"/>
              <w:rPr>
                <w:rFonts w:hint="eastAsia" w:ascii="仿宋_GB2312" w:hAnsi="仿宋_GB2312" w:eastAsia="仿宋_GB2312" w:cs="仿宋_GB2312"/>
                <w:i w:val="0"/>
                <w:iCs w:val="0"/>
                <w:color w:val="000000"/>
                <w:sz w:val="24"/>
                <w:szCs w:val="24"/>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FF357">
            <w:pPr>
              <w:jc w:val="center"/>
              <w:rPr>
                <w:rFonts w:hint="eastAsia" w:ascii="仿宋_GB2312" w:hAnsi="仿宋_GB2312" w:eastAsia="仿宋_GB2312" w:cs="仿宋_GB2312"/>
                <w:i w:val="0"/>
                <w:iCs w:val="0"/>
                <w:color w:val="000000"/>
                <w:sz w:val="24"/>
                <w:szCs w:val="24"/>
                <w:u w:val="none"/>
              </w:rPr>
            </w:pP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3821">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lang w:val="en-US"/>
              </w:rPr>
            </w:pPr>
            <w:r>
              <w:rPr>
                <w:rStyle w:val="13"/>
                <w:rFonts w:hint="eastAsia" w:ascii="仿宋_GB2312" w:hAnsi="仿宋_GB2312" w:eastAsia="仿宋_GB2312" w:cs="仿宋_GB2312"/>
                <w:sz w:val="24"/>
                <w:szCs w:val="24"/>
                <w:lang w:val="en-US" w:eastAsia="zh-CN" w:bidi="ar"/>
              </w:rPr>
              <w:t>5.</w:t>
            </w:r>
            <w:r>
              <w:rPr>
                <w:rStyle w:val="12"/>
                <w:rFonts w:hint="eastAsia" w:ascii="仿宋_GB2312" w:hAnsi="仿宋_GB2312" w:eastAsia="仿宋_GB2312" w:cs="仿宋_GB2312"/>
                <w:sz w:val="24"/>
                <w:szCs w:val="24"/>
                <w:lang w:val="en-US" w:eastAsia="zh-CN" w:bidi="ar"/>
              </w:rPr>
              <w:t>不服从安排，如对布置的工作不予理睬、不接受、公然顶撞。每发生一次扣5分。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F68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4668">
            <w:pPr>
              <w:jc w:val="center"/>
              <w:rPr>
                <w:rFonts w:hint="eastAsia" w:ascii="仿宋_GB2312" w:hAnsi="仿宋_GB2312" w:eastAsia="仿宋_GB2312" w:cs="仿宋_GB2312"/>
                <w:i w:val="0"/>
                <w:iCs w:val="0"/>
                <w:color w:val="000000"/>
                <w:sz w:val="24"/>
                <w:szCs w:val="24"/>
                <w:u w:val="none"/>
              </w:rPr>
            </w:pPr>
          </w:p>
        </w:tc>
      </w:tr>
      <w:tr w14:paraId="7D1D8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AE39A">
            <w:pPr>
              <w:jc w:val="center"/>
              <w:rPr>
                <w:rFonts w:hint="eastAsia" w:ascii="仿宋_GB2312" w:hAnsi="仿宋_GB2312" w:eastAsia="仿宋_GB2312" w:cs="仿宋_GB2312"/>
                <w:i w:val="0"/>
                <w:iCs w:val="0"/>
                <w:color w:val="000000"/>
                <w:sz w:val="24"/>
                <w:szCs w:val="24"/>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F5ED3">
            <w:pPr>
              <w:jc w:val="center"/>
              <w:rPr>
                <w:rFonts w:hint="eastAsia" w:ascii="仿宋_GB2312" w:hAnsi="仿宋_GB2312" w:eastAsia="仿宋_GB2312" w:cs="仿宋_GB2312"/>
                <w:i w:val="0"/>
                <w:iCs w:val="0"/>
                <w:color w:val="000000"/>
                <w:sz w:val="24"/>
                <w:szCs w:val="24"/>
                <w:u w:val="none"/>
              </w:rPr>
            </w:pP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8597">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lang w:val="en-US"/>
              </w:rPr>
            </w:pPr>
            <w:r>
              <w:rPr>
                <w:rStyle w:val="13"/>
                <w:rFonts w:hint="eastAsia" w:ascii="仿宋_GB2312" w:hAnsi="仿宋_GB2312" w:eastAsia="仿宋_GB2312" w:cs="仿宋_GB2312"/>
                <w:sz w:val="24"/>
                <w:szCs w:val="24"/>
                <w:lang w:val="en-US" w:eastAsia="zh-CN" w:bidi="ar"/>
              </w:rPr>
              <w:t>6.</w:t>
            </w:r>
            <w:r>
              <w:rPr>
                <w:rStyle w:val="12"/>
                <w:rFonts w:hint="eastAsia" w:ascii="仿宋_GB2312" w:hAnsi="仿宋_GB2312" w:eastAsia="仿宋_GB2312" w:cs="仿宋_GB2312"/>
                <w:sz w:val="24"/>
                <w:szCs w:val="24"/>
                <w:lang w:val="en-US" w:eastAsia="zh-CN" w:bidi="ar"/>
              </w:rPr>
              <w:t>订餐送餐员在服务过程中严禁与病员发生口角争吵等不文明行为。每发生一次扣2分。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377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B8EA">
            <w:pPr>
              <w:jc w:val="center"/>
              <w:rPr>
                <w:rFonts w:hint="eastAsia" w:ascii="仿宋_GB2312" w:hAnsi="仿宋_GB2312" w:eastAsia="仿宋_GB2312" w:cs="仿宋_GB2312"/>
                <w:i w:val="0"/>
                <w:iCs w:val="0"/>
                <w:color w:val="000000"/>
                <w:sz w:val="24"/>
                <w:szCs w:val="24"/>
                <w:u w:val="none"/>
              </w:rPr>
            </w:pPr>
          </w:p>
        </w:tc>
      </w:tr>
      <w:tr w14:paraId="15129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B1AEF">
            <w:pPr>
              <w:jc w:val="center"/>
              <w:rPr>
                <w:rFonts w:hint="eastAsia" w:ascii="仿宋_GB2312" w:hAnsi="仿宋_GB2312" w:eastAsia="仿宋_GB2312" w:cs="仿宋_GB2312"/>
                <w:i w:val="0"/>
                <w:iCs w:val="0"/>
                <w:color w:val="000000"/>
                <w:sz w:val="24"/>
                <w:szCs w:val="24"/>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071E3">
            <w:pPr>
              <w:jc w:val="center"/>
              <w:rPr>
                <w:rFonts w:hint="eastAsia" w:ascii="仿宋_GB2312" w:hAnsi="仿宋_GB2312" w:eastAsia="仿宋_GB2312" w:cs="仿宋_GB2312"/>
                <w:i w:val="0"/>
                <w:iCs w:val="0"/>
                <w:color w:val="000000"/>
                <w:sz w:val="24"/>
                <w:szCs w:val="24"/>
                <w:u w:val="none"/>
              </w:rPr>
            </w:pP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74F7">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lang w:val="en-US"/>
              </w:rPr>
            </w:pPr>
            <w:r>
              <w:rPr>
                <w:rStyle w:val="13"/>
                <w:rFonts w:hint="eastAsia" w:ascii="仿宋_GB2312" w:hAnsi="仿宋_GB2312" w:eastAsia="仿宋_GB2312" w:cs="仿宋_GB2312"/>
                <w:sz w:val="24"/>
                <w:szCs w:val="24"/>
                <w:lang w:val="en-US" w:eastAsia="zh-CN" w:bidi="ar"/>
              </w:rPr>
              <w:t>7.</w:t>
            </w:r>
            <w:r>
              <w:rPr>
                <w:rStyle w:val="12"/>
                <w:rFonts w:hint="eastAsia" w:ascii="仿宋_GB2312" w:hAnsi="仿宋_GB2312" w:eastAsia="仿宋_GB2312" w:cs="仿宋_GB2312"/>
                <w:sz w:val="24"/>
                <w:szCs w:val="24"/>
                <w:lang w:val="en-US" w:eastAsia="zh-CN" w:bidi="ar"/>
              </w:rPr>
              <w:t>订餐送餐员在服务过程中接到病员退餐通知后未及时退订，每发生一次扣1分。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0A1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4422">
            <w:pPr>
              <w:jc w:val="center"/>
              <w:rPr>
                <w:rFonts w:hint="eastAsia" w:ascii="仿宋_GB2312" w:hAnsi="仿宋_GB2312" w:eastAsia="仿宋_GB2312" w:cs="仿宋_GB2312"/>
                <w:i w:val="0"/>
                <w:iCs w:val="0"/>
                <w:color w:val="000000"/>
                <w:sz w:val="24"/>
                <w:szCs w:val="24"/>
                <w:u w:val="none"/>
              </w:rPr>
            </w:pPr>
          </w:p>
        </w:tc>
      </w:tr>
      <w:tr w14:paraId="2691A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C0062">
            <w:pPr>
              <w:jc w:val="center"/>
              <w:rPr>
                <w:rFonts w:hint="eastAsia" w:ascii="仿宋_GB2312" w:hAnsi="仿宋_GB2312" w:eastAsia="仿宋_GB2312" w:cs="仿宋_GB2312"/>
                <w:i w:val="0"/>
                <w:iCs w:val="0"/>
                <w:color w:val="000000"/>
                <w:sz w:val="24"/>
                <w:szCs w:val="24"/>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22E4F">
            <w:pPr>
              <w:jc w:val="center"/>
              <w:rPr>
                <w:rFonts w:hint="eastAsia" w:ascii="仿宋_GB2312" w:hAnsi="仿宋_GB2312" w:eastAsia="仿宋_GB2312" w:cs="仿宋_GB2312"/>
                <w:i w:val="0"/>
                <w:iCs w:val="0"/>
                <w:color w:val="000000"/>
                <w:sz w:val="24"/>
                <w:szCs w:val="24"/>
                <w:u w:val="none"/>
              </w:rPr>
            </w:pP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35BA">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lang w:val="en-US"/>
              </w:rPr>
            </w:pPr>
            <w:r>
              <w:rPr>
                <w:rStyle w:val="13"/>
                <w:rFonts w:hint="eastAsia" w:ascii="仿宋_GB2312" w:hAnsi="仿宋_GB2312" w:eastAsia="仿宋_GB2312" w:cs="仿宋_GB2312"/>
                <w:sz w:val="24"/>
                <w:szCs w:val="24"/>
                <w:lang w:val="en-US" w:eastAsia="zh-CN" w:bidi="ar"/>
              </w:rPr>
              <w:t>8.</w:t>
            </w:r>
            <w:r>
              <w:rPr>
                <w:rStyle w:val="12"/>
                <w:rFonts w:hint="eastAsia" w:ascii="仿宋_GB2312" w:hAnsi="仿宋_GB2312" w:eastAsia="仿宋_GB2312" w:cs="仿宋_GB2312"/>
                <w:sz w:val="24"/>
                <w:szCs w:val="24"/>
                <w:lang w:val="en-US" w:eastAsia="zh-CN" w:bidi="ar"/>
              </w:rPr>
              <w:t>订餐送餐员严格按装车表上的品种及数量配送，不得多备餐（以装车表和堂食小票计算数量），每发生一次扣3分。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F44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0079">
            <w:pPr>
              <w:jc w:val="center"/>
              <w:rPr>
                <w:rFonts w:hint="eastAsia" w:ascii="仿宋_GB2312" w:hAnsi="仿宋_GB2312" w:eastAsia="仿宋_GB2312" w:cs="仿宋_GB2312"/>
                <w:i w:val="0"/>
                <w:iCs w:val="0"/>
                <w:color w:val="000000"/>
                <w:sz w:val="24"/>
                <w:szCs w:val="24"/>
                <w:u w:val="none"/>
              </w:rPr>
            </w:pPr>
          </w:p>
        </w:tc>
      </w:tr>
      <w:tr w14:paraId="20116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074BA">
            <w:pPr>
              <w:jc w:val="center"/>
              <w:rPr>
                <w:rFonts w:hint="eastAsia" w:ascii="仿宋_GB2312" w:hAnsi="仿宋_GB2312" w:eastAsia="仿宋_GB2312" w:cs="仿宋_GB2312"/>
                <w:i w:val="0"/>
                <w:iCs w:val="0"/>
                <w:color w:val="000000"/>
                <w:sz w:val="24"/>
                <w:szCs w:val="24"/>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FDE87">
            <w:pPr>
              <w:jc w:val="center"/>
              <w:rPr>
                <w:rFonts w:hint="eastAsia" w:ascii="仿宋_GB2312" w:hAnsi="仿宋_GB2312" w:eastAsia="仿宋_GB2312" w:cs="仿宋_GB2312"/>
                <w:i w:val="0"/>
                <w:iCs w:val="0"/>
                <w:color w:val="000000"/>
                <w:sz w:val="24"/>
                <w:szCs w:val="24"/>
                <w:u w:val="none"/>
              </w:rPr>
            </w:pP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49B7">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lang w:val="en-US"/>
              </w:rPr>
            </w:pPr>
            <w:r>
              <w:rPr>
                <w:rStyle w:val="13"/>
                <w:rFonts w:hint="eastAsia" w:ascii="仿宋_GB2312" w:hAnsi="仿宋_GB2312" w:eastAsia="仿宋_GB2312" w:cs="仿宋_GB2312"/>
                <w:sz w:val="24"/>
                <w:szCs w:val="24"/>
                <w:lang w:val="en-US" w:eastAsia="zh-CN" w:bidi="ar"/>
              </w:rPr>
              <w:t>9.</w:t>
            </w:r>
            <w:r>
              <w:rPr>
                <w:rStyle w:val="12"/>
                <w:rFonts w:hint="eastAsia" w:ascii="仿宋_GB2312" w:hAnsi="仿宋_GB2312" w:eastAsia="仿宋_GB2312" w:cs="仿宋_GB2312"/>
                <w:sz w:val="24"/>
                <w:szCs w:val="24"/>
                <w:lang w:val="en-US" w:eastAsia="zh-CN" w:bidi="ar"/>
              </w:rPr>
              <w:t>送餐车随时保持干净、整洁、卫生。每发现脏乱差一次扣1分。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2B9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0BBC">
            <w:pPr>
              <w:jc w:val="center"/>
              <w:rPr>
                <w:rFonts w:hint="eastAsia" w:ascii="仿宋_GB2312" w:hAnsi="仿宋_GB2312" w:eastAsia="仿宋_GB2312" w:cs="仿宋_GB2312"/>
                <w:i w:val="0"/>
                <w:iCs w:val="0"/>
                <w:color w:val="000000"/>
                <w:sz w:val="24"/>
                <w:szCs w:val="24"/>
                <w:u w:val="none"/>
              </w:rPr>
            </w:pPr>
          </w:p>
        </w:tc>
      </w:tr>
      <w:tr w14:paraId="389FF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C0000">
            <w:pPr>
              <w:jc w:val="center"/>
              <w:rPr>
                <w:rFonts w:hint="eastAsia" w:ascii="仿宋_GB2312" w:hAnsi="仿宋_GB2312" w:eastAsia="仿宋_GB2312" w:cs="仿宋_GB2312"/>
                <w:i w:val="0"/>
                <w:iCs w:val="0"/>
                <w:color w:val="000000"/>
                <w:sz w:val="24"/>
                <w:szCs w:val="24"/>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7E03A">
            <w:pPr>
              <w:jc w:val="center"/>
              <w:rPr>
                <w:rFonts w:hint="eastAsia" w:ascii="仿宋_GB2312" w:hAnsi="仿宋_GB2312" w:eastAsia="仿宋_GB2312" w:cs="仿宋_GB2312"/>
                <w:i w:val="0"/>
                <w:iCs w:val="0"/>
                <w:color w:val="000000"/>
                <w:sz w:val="24"/>
                <w:szCs w:val="24"/>
                <w:u w:val="none"/>
              </w:rPr>
            </w:pP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79E9">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lang w:val="en-US"/>
              </w:rPr>
            </w:pPr>
            <w:r>
              <w:rPr>
                <w:rStyle w:val="13"/>
                <w:rFonts w:hint="eastAsia" w:ascii="仿宋_GB2312" w:hAnsi="仿宋_GB2312" w:eastAsia="仿宋_GB2312" w:cs="仿宋_GB2312"/>
                <w:sz w:val="24"/>
                <w:szCs w:val="24"/>
                <w:lang w:val="en-US" w:eastAsia="zh-CN" w:bidi="ar"/>
              </w:rPr>
              <w:t>10.</w:t>
            </w:r>
            <w:r>
              <w:rPr>
                <w:rStyle w:val="12"/>
                <w:rFonts w:hint="eastAsia" w:ascii="仿宋_GB2312" w:hAnsi="仿宋_GB2312" w:eastAsia="仿宋_GB2312" w:cs="仿宋_GB2312"/>
                <w:sz w:val="24"/>
                <w:szCs w:val="24"/>
                <w:lang w:val="en-US" w:eastAsia="zh-CN" w:bidi="ar"/>
              </w:rPr>
              <w:t>提高服务，鼓励多订餐，提高订餐率，病员订餐率</w:t>
            </w:r>
            <w:r>
              <w:rPr>
                <w:rStyle w:val="13"/>
                <w:rFonts w:hint="eastAsia" w:ascii="仿宋_GB2312" w:hAnsi="仿宋_GB2312" w:eastAsia="仿宋_GB2312" w:cs="仿宋_GB2312"/>
                <w:sz w:val="24"/>
                <w:szCs w:val="24"/>
                <w:lang w:val="en-US" w:eastAsia="zh-CN" w:bidi="ar"/>
              </w:rPr>
              <w:t>≥30</w:t>
            </w:r>
            <w:r>
              <w:rPr>
                <w:rStyle w:val="14"/>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未达标者，扣1分。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837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0A11">
            <w:pPr>
              <w:jc w:val="center"/>
              <w:rPr>
                <w:rFonts w:hint="eastAsia" w:ascii="仿宋_GB2312" w:hAnsi="仿宋_GB2312" w:eastAsia="仿宋_GB2312" w:cs="仿宋_GB2312"/>
                <w:i w:val="0"/>
                <w:iCs w:val="0"/>
                <w:color w:val="000000"/>
                <w:sz w:val="24"/>
                <w:szCs w:val="24"/>
                <w:u w:val="none"/>
              </w:rPr>
            </w:pPr>
          </w:p>
        </w:tc>
      </w:tr>
      <w:tr w14:paraId="34355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0D613">
            <w:pPr>
              <w:jc w:val="center"/>
              <w:rPr>
                <w:rFonts w:hint="eastAsia" w:ascii="仿宋_GB2312" w:hAnsi="仿宋_GB2312" w:eastAsia="仿宋_GB2312" w:cs="仿宋_GB2312"/>
                <w:i w:val="0"/>
                <w:iCs w:val="0"/>
                <w:color w:val="000000"/>
                <w:sz w:val="24"/>
                <w:szCs w:val="24"/>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C2397">
            <w:pPr>
              <w:jc w:val="center"/>
              <w:rPr>
                <w:rFonts w:hint="eastAsia" w:ascii="仿宋_GB2312" w:hAnsi="仿宋_GB2312" w:eastAsia="仿宋_GB2312" w:cs="仿宋_GB2312"/>
                <w:i w:val="0"/>
                <w:iCs w:val="0"/>
                <w:color w:val="000000"/>
                <w:sz w:val="24"/>
                <w:szCs w:val="24"/>
                <w:u w:val="none"/>
              </w:rPr>
            </w:pP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42BE">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lang w:val="en-US"/>
              </w:rPr>
            </w:pPr>
            <w:r>
              <w:rPr>
                <w:rStyle w:val="13"/>
                <w:rFonts w:hint="eastAsia" w:ascii="仿宋_GB2312" w:hAnsi="仿宋_GB2312" w:eastAsia="仿宋_GB2312" w:cs="仿宋_GB2312"/>
                <w:sz w:val="24"/>
                <w:szCs w:val="24"/>
                <w:lang w:val="en-US" w:eastAsia="zh-CN" w:bidi="ar"/>
              </w:rPr>
              <w:t>11.</w:t>
            </w:r>
            <w:r>
              <w:rPr>
                <w:rStyle w:val="12"/>
                <w:rFonts w:hint="eastAsia" w:ascii="仿宋_GB2312" w:hAnsi="仿宋_GB2312" w:eastAsia="仿宋_GB2312" w:cs="仿宋_GB2312"/>
                <w:sz w:val="24"/>
                <w:szCs w:val="24"/>
                <w:lang w:val="en-US" w:eastAsia="zh-CN" w:bidi="ar"/>
              </w:rPr>
              <w:t>职业经理人履职不到位，每发生一次扣5分。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20F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DF8F">
            <w:pPr>
              <w:jc w:val="center"/>
              <w:rPr>
                <w:rFonts w:hint="eastAsia" w:ascii="仿宋_GB2312" w:hAnsi="仿宋_GB2312" w:eastAsia="仿宋_GB2312" w:cs="仿宋_GB2312"/>
                <w:i w:val="0"/>
                <w:iCs w:val="0"/>
                <w:color w:val="000000"/>
                <w:sz w:val="24"/>
                <w:szCs w:val="24"/>
                <w:u w:val="none"/>
              </w:rPr>
            </w:pPr>
          </w:p>
        </w:tc>
      </w:tr>
      <w:tr w14:paraId="30100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B3D17">
            <w:pPr>
              <w:jc w:val="center"/>
              <w:rPr>
                <w:rFonts w:hint="eastAsia" w:ascii="仿宋_GB2312" w:hAnsi="仿宋_GB2312" w:eastAsia="仿宋_GB2312" w:cs="仿宋_GB2312"/>
                <w:i w:val="0"/>
                <w:iCs w:val="0"/>
                <w:color w:val="000000"/>
                <w:sz w:val="24"/>
                <w:szCs w:val="24"/>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67682">
            <w:pPr>
              <w:jc w:val="center"/>
              <w:rPr>
                <w:rFonts w:hint="eastAsia" w:ascii="仿宋_GB2312" w:hAnsi="仿宋_GB2312" w:eastAsia="仿宋_GB2312" w:cs="仿宋_GB2312"/>
                <w:i w:val="0"/>
                <w:iCs w:val="0"/>
                <w:color w:val="000000"/>
                <w:sz w:val="24"/>
                <w:szCs w:val="24"/>
                <w:u w:val="none"/>
              </w:rPr>
            </w:pP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978B">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lang w:val="en-US"/>
              </w:rPr>
            </w:pPr>
            <w:r>
              <w:rPr>
                <w:rStyle w:val="13"/>
                <w:rFonts w:hint="eastAsia" w:ascii="仿宋_GB2312" w:hAnsi="仿宋_GB2312" w:eastAsia="仿宋_GB2312" w:cs="仿宋_GB2312"/>
                <w:sz w:val="24"/>
                <w:szCs w:val="24"/>
                <w:lang w:val="en-US" w:eastAsia="zh-CN" w:bidi="ar"/>
              </w:rPr>
              <w:t>12.</w:t>
            </w:r>
            <w:r>
              <w:rPr>
                <w:rStyle w:val="12"/>
                <w:rFonts w:hint="eastAsia" w:ascii="仿宋_GB2312" w:hAnsi="仿宋_GB2312" w:eastAsia="仿宋_GB2312" w:cs="仿宋_GB2312"/>
                <w:sz w:val="24"/>
                <w:szCs w:val="24"/>
                <w:lang w:val="en-US" w:eastAsia="zh-CN" w:bidi="ar"/>
              </w:rPr>
              <w:t>上班期间干私活，不团结同事，挑拨离间，发生打闹事件。发现一次扣2分。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858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9EC3">
            <w:pPr>
              <w:jc w:val="center"/>
              <w:rPr>
                <w:rFonts w:hint="eastAsia" w:ascii="仿宋_GB2312" w:hAnsi="仿宋_GB2312" w:eastAsia="仿宋_GB2312" w:cs="仿宋_GB2312"/>
                <w:i w:val="0"/>
                <w:iCs w:val="0"/>
                <w:color w:val="000000"/>
                <w:sz w:val="24"/>
                <w:szCs w:val="24"/>
                <w:u w:val="none"/>
              </w:rPr>
            </w:pPr>
          </w:p>
        </w:tc>
      </w:tr>
      <w:tr w14:paraId="7D92B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B291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卫生方面</w:t>
            </w:r>
            <w:r>
              <w:rPr>
                <w:rStyle w:val="13"/>
                <w:rFonts w:hint="eastAsia" w:ascii="仿宋_GB2312" w:hAnsi="仿宋_GB2312" w:eastAsia="仿宋_GB2312" w:cs="仿宋_GB2312"/>
                <w:sz w:val="24"/>
                <w:szCs w:val="24"/>
                <w:lang w:val="en-US" w:eastAsia="zh-CN" w:bidi="ar"/>
              </w:rPr>
              <w:t xml:space="preserve"> </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2FF78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制作</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D71F">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lang w:val="en-US"/>
              </w:rPr>
            </w:pPr>
            <w:r>
              <w:rPr>
                <w:rStyle w:val="13"/>
                <w:rFonts w:hint="eastAsia" w:ascii="仿宋_GB2312" w:hAnsi="仿宋_GB2312" w:eastAsia="仿宋_GB2312" w:cs="仿宋_GB2312"/>
                <w:sz w:val="24"/>
                <w:szCs w:val="24"/>
                <w:lang w:val="en-US" w:eastAsia="zh-CN" w:bidi="ar"/>
              </w:rPr>
              <w:t>1.</w:t>
            </w:r>
            <w:r>
              <w:rPr>
                <w:rStyle w:val="12"/>
                <w:rFonts w:hint="eastAsia" w:ascii="仿宋_GB2312" w:hAnsi="仿宋_GB2312" w:eastAsia="仿宋_GB2312" w:cs="仿宋_GB2312"/>
                <w:sz w:val="24"/>
                <w:szCs w:val="24"/>
                <w:lang w:val="en-US" w:eastAsia="zh-CN" w:bidi="ar"/>
              </w:rPr>
              <w:t>原料、半成品、成品的加工、存放及使用容器是否存在交叉污染并有明显的区分标志，标志不全，扣1分。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CE4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8DCD">
            <w:pPr>
              <w:jc w:val="center"/>
              <w:rPr>
                <w:rFonts w:hint="eastAsia" w:ascii="仿宋_GB2312" w:hAnsi="仿宋_GB2312" w:eastAsia="仿宋_GB2312" w:cs="仿宋_GB2312"/>
                <w:i w:val="0"/>
                <w:iCs w:val="0"/>
                <w:color w:val="000000"/>
                <w:sz w:val="24"/>
                <w:szCs w:val="24"/>
                <w:u w:val="none"/>
              </w:rPr>
            </w:pPr>
          </w:p>
        </w:tc>
      </w:tr>
      <w:tr w14:paraId="7F32D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9A792">
            <w:pPr>
              <w:jc w:val="center"/>
              <w:rPr>
                <w:rFonts w:hint="eastAsia" w:ascii="仿宋_GB2312" w:hAnsi="仿宋_GB2312" w:eastAsia="仿宋_GB2312" w:cs="仿宋_GB2312"/>
                <w:i w:val="0"/>
                <w:iCs w:val="0"/>
                <w:color w:val="000000"/>
                <w:sz w:val="24"/>
                <w:szCs w:val="24"/>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C0975">
            <w:pPr>
              <w:jc w:val="center"/>
              <w:rPr>
                <w:rFonts w:hint="eastAsia" w:ascii="仿宋_GB2312" w:hAnsi="仿宋_GB2312" w:eastAsia="仿宋_GB2312" w:cs="仿宋_GB2312"/>
                <w:i w:val="0"/>
                <w:iCs w:val="0"/>
                <w:color w:val="000000"/>
                <w:sz w:val="24"/>
                <w:szCs w:val="24"/>
                <w:u w:val="none"/>
              </w:rPr>
            </w:pP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0EC6">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lang w:val="en-US"/>
              </w:rPr>
            </w:pPr>
            <w:r>
              <w:rPr>
                <w:rStyle w:val="13"/>
                <w:rFonts w:hint="eastAsia" w:ascii="仿宋_GB2312" w:hAnsi="仿宋_GB2312" w:eastAsia="仿宋_GB2312" w:cs="仿宋_GB2312"/>
                <w:sz w:val="24"/>
                <w:szCs w:val="24"/>
                <w:lang w:val="en-US" w:eastAsia="zh-CN" w:bidi="ar"/>
              </w:rPr>
              <w:t>2.</w:t>
            </w:r>
            <w:r>
              <w:rPr>
                <w:rStyle w:val="12"/>
                <w:rFonts w:hint="eastAsia" w:ascii="仿宋_GB2312" w:hAnsi="仿宋_GB2312" w:eastAsia="仿宋_GB2312" w:cs="仿宋_GB2312"/>
                <w:sz w:val="24"/>
                <w:szCs w:val="24"/>
                <w:lang w:val="en-US" w:eastAsia="zh-CN" w:bidi="ar"/>
              </w:rPr>
              <w:t>生、熟食品分开，巡查中发现一次扣1分。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06B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F063">
            <w:pPr>
              <w:jc w:val="center"/>
              <w:rPr>
                <w:rFonts w:hint="eastAsia" w:ascii="仿宋_GB2312" w:hAnsi="仿宋_GB2312" w:eastAsia="仿宋_GB2312" w:cs="仿宋_GB2312"/>
                <w:i w:val="0"/>
                <w:iCs w:val="0"/>
                <w:color w:val="000000"/>
                <w:sz w:val="24"/>
                <w:szCs w:val="24"/>
                <w:u w:val="none"/>
              </w:rPr>
            </w:pPr>
          </w:p>
        </w:tc>
      </w:tr>
      <w:tr w14:paraId="067C1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24475">
            <w:pPr>
              <w:jc w:val="center"/>
              <w:rPr>
                <w:rFonts w:hint="eastAsia" w:ascii="仿宋_GB2312" w:hAnsi="仿宋_GB2312" w:eastAsia="仿宋_GB2312" w:cs="仿宋_GB2312"/>
                <w:i w:val="0"/>
                <w:iCs w:val="0"/>
                <w:color w:val="000000"/>
                <w:sz w:val="24"/>
                <w:szCs w:val="24"/>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42CD4">
            <w:pPr>
              <w:jc w:val="center"/>
              <w:rPr>
                <w:rFonts w:hint="eastAsia" w:ascii="仿宋_GB2312" w:hAnsi="仿宋_GB2312" w:eastAsia="仿宋_GB2312" w:cs="仿宋_GB2312"/>
                <w:i w:val="0"/>
                <w:iCs w:val="0"/>
                <w:color w:val="000000"/>
                <w:sz w:val="24"/>
                <w:szCs w:val="24"/>
                <w:u w:val="none"/>
              </w:rPr>
            </w:pP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C8D4">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lang w:val="en-US"/>
              </w:rPr>
            </w:pPr>
            <w:r>
              <w:rPr>
                <w:rStyle w:val="13"/>
                <w:rFonts w:hint="eastAsia" w:ascii="仿宋_GB2312" w:hAnsi="仿宋_GB2312" w:eastAsia="仿宋_GB2312" w:cs="仿宋_GB2312"/>
                <w:sz w:val="24"/>
                <w:szCs w:val="24"/>
                <w:lang w:val="en-US" w:eastAsia="zh-CN" w:bidi="ar"/>
              </w:rPr>
              <w:t>3.</w:t>
            </w:r>
            <w:r>
              <w:rPr>
                <w:rStyle w:val="12"/>
                <w:rFonts w:hint="eastAsia" w:ascii="仿宋_GB2312" w:hAnsi="仿宋_GB2312" w:eastAsia="仿宋_GB2312" w:cs="仿宋_GB2312"/>
                <w:sz w:val="24"/>
                <w:szCs w:val="24"/>
                <w:lang w:val="en-US" w:eastAsia="zh-CN" w:bidi="ar"/>
              </w:rPr>
              <w:t>未按食品安全要求分类存放的，发现一次扣1分。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4DD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A1AA">
            <w:pPr>
              <w:jc w:val="center"/>
              <w:rPr>
                <w:rFonts w:hint="eastAsia" w:ascii="仿宋_GB2312" w:hAnsi="仿宋_GB2312" w:eastAsia="仿宋_GB2312" w:cs="仿宋_GB2312"/>
                <w:i w:val="0"/>
                <w:iCs w:val="0"/>
                <w:color w:val="000000"/>
                <w:sz w:val="24"/>
                <w:szCs w:val="24"/>
                <w:u w:val="none"/>
              </w:rPr>
            </w:pPr>
          </w:p>
        </w:tc>
      </w:tr>
      <w:tr w14:paraId="4C104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FF0A8">
            <w:pPr>
              <w:jc w:val="center"/>
              <w:rPr>
                <w:rFonts w:hint="eastAsia" w:ascii="仿宋_GB2312" w:hAnsi="仿宋_GB2312" w:eastAsia="仿宋_GB2312" w:cs="仿宋_GB2312"/>
                <w:i w:val="0"/>
                <w:iCs w:val="0"/>
                <w:color w:val="000000"/>
                <w:sz w:val="24"/>
                <w:szCs w:val="24"/>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75B31">
            <w:pPr>
              <w:jc w:val="center"/>
              <w:rPr>
                <w:rFonts w:hint="eastAsia" w:ascii="仿宋_GB2312" w:hAnsi="仿宋_GB2312" w:eastAsia="仿宋_GB2312" w:cs="仿宋_GB2312"/>
                <w:i w:val="0"/>
                <w:iCs w:val="0"/>
                <w:color w:val="000000"/>
                <w:sz w:val="24"/>
                <w:szCs w:val="24"/>
                <w:u w:val="none"/>
              </w:rPr>
            </w:pP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40B7">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lang w:val="en-US"/>
              </w:rPr>
            </w:pPr>
            <w:r>
              <w:rPr>
                <w:rStyle w:val="13"/>
                <w:rFonts w:hint="eastAsia" w:ascii="仿宋_GB2312" w:hAnsi="仿宋_GB2312" w:eastAsia="仿宋_GB2312" w:cs="仿宋_GB2312"/>
                <w:sz w:val="24"/>
                <w:szCs w:val="24"/>
                <w:lang w:val="en-US" w:eastAsia="zh-CN" w:bidi="ar"/>
              </w:rPr>
              <w:t>4.</w:t>
            </w:r>
            <w:r>
              <w:rPr>
                <w:rStyle w:val="12"/>
                <w:rFonts w:hint="eastAsia" w:ascii="仿宋_GB2312" w:hAnsi="仿宋_GB2312" w:eastAsia="仿宋_GB2312" w:cs="仿宋_GB2312"/>
                <w:sz w:val="24"/>
                <w:szCs w:val="24"/>
                <w:lang w:val="en-US" w:eastAsia="zh-CN" w:bidi="ar"/>
              </w:rPr>
              <w:t>原材料搭配不合理（如：相克食物同时加工），发现一次扣5分。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CCC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41D1">
            <w:pPr>
              <w:jc w:val="center"/>
              <w:rPr>
                <w:rFonts w:hint="eastAsia" w:ascii="仿宋_GB2312" w:hAnsi="仿宋_GB2312" w:eastAsia="仿宋_GB2312" w:cs="仿宋_GB2312"/>
                <w:i w:val="0"/>
                <w:iCs w:val="0"/>
                <w:color w:val="000000"/>
                <w:sz w:val="24"/>
                <w:szCs w:val="24"/>
                <w:u w:val="none"/>
              </w:rPr>
            </w:pPr>
          </w:p>
        </w:tc>
      </w:tr>
      <w:tr w14:paraId="1D891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69B13">
            <w:pPr>
              <w:jc w:val="center"/>
              <w:rPr>
                <w:rFonts w:hint="eastAsia" w:ascii="仿宋_GB2312" w:hAnsi="仿宋_GB2312" w:eastAsia="仿宋_GB2312" w:cs="仿宋_GB2312"/>
                <w:i w:val="0"/>
                <w:iCs w:val="0"/>
                <w:color w:val="000000"/>
                <w:sz w:val="24"/>
                <w:szCs w:val="24"/>
                <w:u w:val="none"/>
              </w:rPr>
            </w:pP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D4236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厨房</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169A">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lang w:val="en-US"/>
              </w:rPr>
            </w:pPr>
            <w:r>
              <w:rPr>
                <w:rStyle w:val="13"/>
                <w:rFonts w:hint="eastAsia" w:ascii="仿宋_GB2312" w:hAnsi="仿宋_GB2312" w:eastAsia="仿宋_GB2312" w:cs="仿宋_GB2312"/>
                <w:sz w:val="24"/>
                <w:szCs w:val="24"/>
                <w:lang w:val="en-US" w:eastAsia="zh-CN" w:bidi="ar"/>
              </w:rPr>
              <w:t>1.</w:t>
            </w:r>
            <w:r>
              <w:rPr>
                <w:rStyle w:val="12"/>
                <w:rFonts w:hint="eastAsia" w:ascii="仿宋_GB2312" w:hAnsi="仿宋_GB2312" w:eastAsia="仿宋_GB2312" w:cs="仿宋_GB2312"/>
                <w:sz w:val="24"/>
                <w:szCs w:val="24"/>
                <w:lang w:val="en-US" w:eastAsia="zh-CN" w:bidi="ar"/>
              </w:rPr>
              <w:t>灯管、风扇、鲜风机、排气扇、墙壁、抽油烟机干净无油污、灰尘、蜘蛛网、尘渍。巡查中发现不合格的一次扣1分。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A27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0AD5">
            <w:pPr>
              <w:jc w:val="center"/>
              <w:rPr>
                <w:rFonts w:hint="eastAsia" w:ascii="仿宋_GB2312" w:hAnsi="仿宋_GB2312" w:eastAsia="仿宋_GB2312" w:cs="仿宋_GB2312"/>
                <w:i w:val="0"/>
                <w:iCs w:val="0"/>
                <w:color w:val="000000"/>
                <w:sz w:val="24"/>
                <w:szCs w:val="24"/>
                <w:u w:val="none"/>
              </w:rPr>
            </w:pPr>
          </w:p>
        </w:tc>
      </w:tr>
      <w:tr w14:paraId="66DC1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18284">
            <w:pPr>
              <w:jc w:val="center"/>
              <w:rPr>
                <w:rFonts w:hint="eastAsia" w:ascii="仿宋_GB2312" w:hAnsi="仿宋_GB2312" w:eastAsia="仿宋_GB2312" w:cs="仿宋_GB2312"/>
                <w:i w:val="0"/>
                <w:iCs w:val="0"/>
                <w:color w:val="000000"/>
                <w:sz w:val="24"/>
                <w:szCs w:val="24"/>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5387A">
            <w:pPr>
              <w:jc w:val="center"/>
              <w:rPr>
                <w:rFonts w:hint="eastAsia" w:ascii="仿宋_GB2312" w:hAnsi="仿宋_GB2312" w:eastAsia="仿宋_GB2312" w:cs="仿宋_GB2312"/>
                <w:i w:val="0"/>
                <w:iCs w:val="0"/>
                <w:color w:val="000000"/>
                <w:sz w:val="24"/>
                <w:szCs w:val="24"/>
                <w:u w:val="none"/>
              </w:rPr>
            </w:pP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796A">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lang w:val="en-US"/>
              </w:rPr>
            </w:pPr>
            <w:r>
              <w:rPr>
                <w:rStyle w:val="13"/>
                <w:rFonts w:hint="eastAsia" w:ascii="仿宋_GB2312" w:hAnsi="仿宋_GB2312" w:eastAsia="仿宋_GB2312" w:cs="仿宋_GB2312"/>
                <w:sz w:val="24"/>
                <w:szCs w:val="24"/>
                <w:lang w:val="en-US" w:eastAsia="zh-CN" w:bidi="ar"/>
              </w:rPr>
              <w:t>2.</w:t>
            </w:r>
            <w:r>
              <w:rPr>
                <w:rStyle w:val="12"/>
                <w:rFonts w:hint="eastAsia" w:ascii="仿宋_GB2312" w:hAnsi="仿宋_GB2312" w:eastAsia="仿宋_GB2312" w:cs="仿宋_GB2312"/>
                <w:sz w:val="24"/>
                <w:szCs w:val="24"/>
                <w:lang w:val="en-US" w:eastAsia="zh-CN" w:bidi="ar"/>
              </w:rPr>
              <w:t>各种蒸饭、煲汤炉具整洁，里外干净光亮，饭盘无饭粒。每发生一次扣1分。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032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F3FE">
            <w:pPr>
              <w:jc w:val="center"/>
              <w:rPr>
                <w:rFonts w:hint="eastAsia" w:ascii="仿宋_GB2312" w:hAnsi="仿宋_GB2312" w:eastAsia="仿宋_GB2312" w:cs="仿宋_GB2312"/>
                <w:i w:val="0"/>
                <w:iCs w:val="0"/>
                <w:color w:val="000000"/>
                <w:sz w:val="24"/>
                <w:szCs w:val="24"/>
                <w:u w:val="none"/>
              </w:rPr>
            </w:pPr>
          </w:p>
        </w:tc>
      </w:tr>
      <w:tr w14:paraId="03F90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60F4D">
            <w:pPr>
              <w:jc w:val="center"/>
              <w:rPr>
                <w:rFonts w:hint="eastAsia" w:ascii="仿宋_GB2312" w:hAnsi="仿宋_GB2312" w:eastAsia="仿宋_GB2312" w:cs="仿宋_GB2312"/>
                <w:i w:val="0"/>
                <w:iCs w:val="0"/>
                <w:color w:val="000000"/>
                <w:sz w:val="24"/>
                <w:szCs w:val="24"/>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2E236">
            <w:pPr>
              <w:jc w:val="center"/>
              <w:rPr>
                <w:rFonts w:hint="eastAsia" w:ascii="仿宋_GB2312" w:hAnsi="仿宋_GB2312" w:eastAsia="仿宋_GB2312" w:cs="仿宋_GB2312"/>
                <w:i w:val="0"/>
                <w:iCs w:val="0"/>
                <w:color w:val="000000"/>
                <w:sz w:val="24"/>
                <w:szCs w:val="24"/>
                <w:u w:val="none"/>
              </w:rPr>
            </w:pP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9104">
            <w:pPr>
              <w:keepNext w:val="0"/>
              <w:keepLines w:val="0"/>
              <w:widowControl/>
              <w:suppressLineNumbers w:val="0"/>
              <w:jc w:val="both"/>
              <w:textAlignment w:val="center"/>
              <w:rPr>
                <w:rFonts w:hint="default" w:ascii="仿宋_GB2312" w:hAnsi="仿宋_GB2312" w:eastAsia="仿宋_GB2312" w:cs="仿宋_GB2312"/>
                <w:i w:val="0"/>
                <w:iCs w:val="0"/>
                <w:color w:val="000000"/>
                <w:sz w:val="24"/>
                <w:szCs w:val="24"/>
                <w:u w:val="none"/>
                <w:lang w:val="en-US"/>
              </w:rPr>
            </w:pPr>
            <w:r>
              <w:rPr>
                <w:rStyle w:val="13"/>
                <w:rFonts w:hint="eastAsia" w:ascii="仿宋_GB2312" w:hAnsi="仿宋_GB2312" w:eastAsia="仿宋_GB2312" w:cs="仿宋_GB2312"/>
                <w:sz w:val="24"/>
                <w:szCs w:val="24"/>
                <w:lang w:val="en-US" w:eastAsia="zh-CN" w:bidi="ar"/>
              </w:rPr>
              <w:t>3.厨房、操作间及食堂每日进行3次卫生打扫（一周进行1次大扫除），未按要求打扫的，发现一次扣1分，地沟、地漏、堡坎至主路一线区域每2天（夏季每天）清扫1次，未按要求清扫的发现1次扣1分。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BF2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39F6">
            <w:pPr>
              <w:jc w:val="center"/>
              <w:rPr>
                <w:rFonts w:hint="eastAsia" w:ascii="仿宋_GB2312" w:hAnsi="仿宋_GB2312" w:eastAsia="仿宋_GB2312" w:cs="仿宋_GB2312"/>
                <w:i w:val="0"/>
                <w:iCs w:val="0"/>
                <w:color w:val="000000"/>
                <w:sz w:val="24"/>
                <w:szCs w:val="24"/>
                <w:u w:val="none"/>
              </w:rPr>
            </w:pPr>
          </w:p>
        </w:tc>
      </w:tr>
      <w:tr w14:paraId="2E4BB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2605E">
            <w:pPr>
              <w:jc w:val="center"/>
              <w:rPr>
                <w:rFonts w:hint="eastAsia" w:ascii="仿宋_GB2312" w:hAnsi="仿宋_GB2312" w:eastAsia="仿宋_GB2312" w:cs="仿宋_GB2312"/>
                <w:i w:val="0"/>
                <w:iCs w:val="0"/>
                <w:color w:val="000000"/>
                <w:sz w:val="24"/>
                <w:szCs w:val="24"/>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685A6">
            <w:pPr>
              <w:jc w:val="center"/>
              <w:rPr>
                <w:rFonts w:hint="eastAsia" w:ascii="仿宋_GB2312" w:hAnsi="仿宋_GB2312" w:eastAsia="仿宋_GB2312" w:cs="仿宋_GB2312"/>
                <w:i w:val="0"/>
                <w:iCs w:val="0"/>
                <w:color w:val="000000"/>
                <w:sz w:val="24"/>
                <w:szCs w:val="24"/>
                <w:u w:val="none"/>
              </w:rPr>
            </w:pP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C438">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lang w:val="en-US"/>
              </w:rPr>
            </w:pPr>
            <w:r>
              <w:rPr>
                <w:rStyle w:val="13"/>
                <w:rFonts w:hint="eastAsia" w:ascii="仿宋_GB2312" w:hAnsi="仿宋_GB2312" w:eastAsia="仿宋_GB2312" w:cs="仿宋_GB2312"/>
                <w:sz w:val="24"/>
                <w:szCs w:val="24"/>
                <w:lang w:val="en-US" w:eastAsia="zh-CN" w:bidi="ar"/>
              </w:rPr>
              <w:t>4.</w:t>
            </w:r>
            <w:r>
              <w:rPr>
                <w:rStyle w:val="12"/>
                <w:rFonts w:hint="eastAsia" w:ascii="仿宋_GB2312" w:hAnsi="仿宋_GB2312" w:eastAsia="仿宋_GB2312" w:cs="仿宋_GB2312"/>
                <w:sz w:val="24"/>
                <w:szCs w:val="24"/>
                <w:lang w:val="en-US" w:eastAsia="zh-CN" w:bidi="ar"/>
              </w:rPr>
              <w:t>杂物架经常擦拭，保持干净，各种刀具手套摆放整齐，随意摆放的，发现一次扣1分。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D8E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3A92">
            <w:pPr>
              <w:jc w:val="center"/>
              <w:rPr>
                <w:rFonts w:hint="eastAsia" w:ascii="仿宋_GB2312" w:hAnsi="仿宋_GB2312" w:eastAsia="仿宋_GB2312" w:cs="仿宋_GB2312"/>
                <w:i w:val="0"/>
                <w:iCs w:val="0"/>
                <w:color w:val="000000"/>
                <w:sz w:val="24"/>
                <w:szCs w:val="24"/>
                <w:u w:val="none"/>
              </w:rPr>
            </w:pPr>
          </w:p>
        </w:tc>
      </w:tr>
      <w:tr w14:paraId="562F8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8BD24">
            <w:pPr>
              <w:jc w:val="center"/>
              <w:rPr>
                <w:rFonts w:hint="eastAsia" w:ascii="仿宋_GB2312" w:hAnsi="仿宋_GB2312" w:eastAsia="仿宋_GB2312" w:cs="仿宋_GB2312"/>
                <w:i w:val="0"/>
                <w:iCs w:val="0"/>
                <w:color w:val="000000"/>
                <w:sz w:val="24"/>
                <w:szCs w:val="24"/>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229DF">
            <w:pPr>
              <w:jc w:val="center"/>
              <w:rPr>
                <w:rFonts w:hint="eastAsia" w:ascii="仿宋_GB2312" w:hAnsi="仿宋_GB2312" w:eastAsia="仿宋_GB2312" w:cs="仿宋_GB2312"/>
                <w:i w:val="0"/>
                <w:iCs w:val="0"/>
                <w:color w:val="000000"/>
                <w:sz w:val="24"/>
                <w:szCs w:val="24"/>
                <w:u w:val="none"/>
              </w:rPr>
            </w:pP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58C3">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lang w:val="en-US"/>
              </w:rPr>
            </w:pPr>
            <w:r>
              <w:rPr>
                <w:rStyle w:val="13"/>
                <w:rFonts w:hint="eastAsia" w:ascii="仿宋_GB2312" w:hAnsi="仿宋_GB2312" w:eastAsia="仿宋_GB2312" w:cs="仿宋_GB2312"/>
                <w:sz w:val="24"/>
                <w:szCs w:val="24"/>
                <w:lang w:val="en-US" w:eastAsia="zh-CN" w:bidi="ar"/>
              </w:rPr>
              <w:t>5.</w:t>
            </w:r>
            <w:r>
              <w:rPr>
                <w:rStyle w:val="12"/>
                <w:rFonts w:hint="eastAsia" w:ascii="仿宋_GB2312" w:hAnsi="仿宋_GB2312" w:eastAsia="仿宋_GB2312" w:cs="仿宋_GB2312"/>
                <w:sz w:val="24"/>
                <w:szCs w:val="24"/>
                <w:lang w:val="en-US" w:eastAsia="zh-CN" w:bidi="ar"/>
              </w:rPr>
              <w:t>操作台、灶台及盛饭台干净整洁。巡查中发现脏乱差的扣1分。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076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2AF5">
            <w:pPr>
              <w:jc w:val="center"/>
              <w:rPr>
                <w:rFonts w:hint="eastAsia" w:ascii="仿宋_GB2312" w:hAnsi="仿宋_GB2312" w:eastAsia="仿宋_GB2312" w:cs="仿宋_GB2312"/>
                <w:i w:val="0"/>
                <w:iCs w:val="0"/>
                <w:color w:val="000000"/>
                <w:sz w:val="24"/>
                <w:szCs w:val="24"/>
                <w:u w:val="none"/>
              </w:rPr>
            </w:pPr>
          </w:p>
        </w:tc>
      </w:tr>
      <w:tr w14:paraId="6AFAC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AADDD">
            <w:pPr>
              <w:jc w:val="center"/>
              <w:rPr>
                <w:rFonts w:hint="eastAsia" w:ascii="仿宋_GB2312" w:hAnsi="仿宋_GB2312" w:eastAsia="仿宋_GB2312" w:cs="仿宋_GB2312"/>
                <w:i w:val="0"/>
                <w:iCs w:val="0"/>
                <w:color w:val="000000"/>
                <w:sz w:val="24"/>
                <w:szCs w:val="24"/>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189BE">
            <w:pPr>
              <w:jc w:val="center"/>
              <w:rPr>
                <w:rFonts w:hint="eastAsia" w:ascii="仿宋_GB2312" w:hAnsi="仿宋_GB2312" w:eastAsia="仿宋_GB2312" w:cs="仿宋_GB2312"/>
                <w:i w:val="0"/>
                <w:iCs w:val="0"/>
                <w:color w:val="000000"/>
                <w:sz w:val="24"/>
                <w:szCs w:val="24"/>
                <w:u w:val="none"/>
              </w:rPr>
            </w:pP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051F">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lang w:val="en-US"/>
              </w:rPr>
            </w:pPr>
            <w:r>
              <w:rPr>
                <w:rStyle w:val="13"/>
                <w:rFonts w:hint="eastAsia" w:ascii="仿宋_GB2312" w:hAnsi="仿宋_GB2312" w:eastAsia="仿宋_GB2312" w:cs="仿宋_GB2312"/>
                <w:sz w:val="24"/>
                <w:szCs w:val="24"/>
                <w:lang w:val="en-US" w:eastAsia="zh-CN" w:bidi="ar"/>
              </w:rPr>
              <w:t>6.</w:t>
            </w:r>
            <w:r>
              <w:rPr>
                <w:rStyle w:val="12"/>
                <w:rFonts w:hint="eastAsia" w:ascii="仿宋_GB2312" w:hAnsi="仿宋_GB2312" w:eastAsia="仿宋_GB2312" w:cs="仿宋_GB2312"/>
                <w:sz w:val="24"/>
                <w:szCs w:val="24"/>
                <w:lang w:val="en-US" w:eastAsia="zh-CN" w:bidi="ar"/>
              </w:rPr>
              <w:t>洗菜池、炊具、餐具、菜具、熟食容器定期消毒并保持清洁，做到</w:t>
            </w:r>
            <w:r>
              <w:rPr>
                <w:rStyle w:val="13"/>
                <w:rFonts w:hint="eastAsia" w:ascii="仿宋_GB2312" w:hAnsi="仿宋_GB2312" w:eastAsia="仿宋_GB2312" w:cs="仿宋_GB2312"/>
                <w:sz w:val="24"/>
                <w:szCs w:val="24"/>
                <w:lang w:val="en-US" w:eastAsia="zh-CN" w:bidi="ar"/>
              </w:rPr>
              <w:t>“</w:t>
            </w:r>
            <w:r>
              <w:rPr>
                <w:rStyle w:val="12"/>
                <w:rFonts w:hint="eastAsia" w:ascii="仿宋_GB2312" w:hAnsi="仿宋_GB2312" w:eastAsia="仿宋_GB2312" w:cs="仿宋_GB2312"/>
                <w:sz w:val="24"/>
                <w:szCs w:val="24"/>
                <w:lang w:val="en-US" w:eastAsia="zh-CN" w:bidi="ar"/>
              </w:rPr>
              <w:t>一洗二清三冲四消毒</w:t>
            </w:r>
            <w:r>
              <w:rPr>
                <w:rStyle w:val="13"/>
                <w:rFonts w:hint="eastAsia" w:ascii="仿宋_GB2312" w:hAnsi="仿宋_GB2312" w:eastAsia="仿宋_GB2312" w:cs="仿宋_GB2312"/>
                <w:sz w:val="24"/>
                <w:szCs w:val="24"/>
                <w:lang w:val="en-US" w:eastAsia="zh-CN" w:bidi="ar"/>
              </w:rPr>
              <w:t>”，未按操作流程操作的，每发现一次扣2分。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791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ECA2">
            <w:pPr>
              <w:jc w:val="center"/>
              <w:rPr>
                <w:rFonts w:hint="eastAsia" w:ascii="仿宋_GB2312" w:hAnsi="仿宋_GB2312" w:eastAsia="仿宋_GB2312" w:cs="仿宋_GB2312"/>
                <w:i w:val="0"/>
                <w:iCs w:val="0"/>
                <w:color w:val="000000"/>
                <w:sz w:val="24"/>
                <w:szCs w:val="24"/>
                <w:u w:val="none"/>
              </w:rPr>
            </w:pPr>
          </w:p>
        </w:tc>
      </w:tr>
      <w:tr w14:paraId="34A87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FAD1BA">
            <w:pPr>
              <w:jc w:val="center"/>
              <w:rPr>
                <w:rFonts w:hint="eastAsia" w:ascii="仿宋_GB2312" w:hAnsi="仿宋_GB2312" w:eastAsia="仿宋_GB2312" w:cs="仿宋_GB2312"/>
                <w:i w:val="0"/>
                <w:iCs w:val="0"/>
                <w:color w:val="000000"/>
                <w:sz w:val="24"/>
                <w:szCs w:val="24"/>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DFD68">
            <w:pPr>
              <w:jc w:val="center"/>
              <w:rPr>
                <w:rFonts w:hint="eastAsia" w:ascii="仿宋_GB2312" w:hAnsi="仿宋_GB2312" w:eastAsia="仿宋_GB2312" w:cs="仿宋_GB2312"/>
                <w:i w:val="0"/>
                <w:iCs w:val="0"/>
                <w:color w:val="000000"/>
                <w:sz w:val="24"/>
                <w:szCs w:val="24"/>
                <w:u w:val="none"/>
              </w:rPr>
            </w:pP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0488">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lang w:val="en-US"/>
              </w:rPr>
            </w:pPr>
            <w:r>
              <w:rPr>
                <w:rStyle w:val="13"/>
                <w:rFonts w:hint="eastAsia" w:ascii="仿宋_GB2312" w:hAnsi="仿宋_GB2312" w:eastAsia="仿宋_GB2312" w:cs="仿宋_GB2312"/>
                <w:sz w:val="24"/>
                <w:szCs w:val="24"/>
                <w:lang w:val="en-US" w:eastAsia="zh-CN" w:bidi="ar"/>
              </w:rPr>
              <w:t>7.</w:t>
            </w:r>
            <w:r>
              <w:rPr>
                <w:rStyle w:val="12"/>
                <w:rFonts w:hint="eastAsia" w:ascii="仿宋_GB2312" w:hAnsi="仿宋_GB2312" w:eastAsia="仿宋_GB2312" w:cs="仿宋_GB2312"/>
                <w:sz w:val="24"/>
                <w:szCs w:val="24"/>
                <w:lang w:val="en-US" w:eastAsia="zh-CN" w:bidi="ar"/>
              </w:rPr>
              <w:t>各种抽油烟机、炉灶等机器设备保持整洁，巡查中发现脏乱差的扣1分。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6A8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0C5F">
            <w:pPr>
              <w:jc w:val="center"/>
              <w:rPr>
                <w:rFonts w:hint="eastAsia" w:ascii="仿宋_GB2312" w:hAnsi="仿宋_GB2312" w:eastAsia="仿宋_GB2312" w:cs="仿宋_GB2312"/>
                <w:i w:val="0"/>
                <w:iCs w:val="0"/>
                <w:color w:val="000000"/>
                <w:sz w:val="24"/>
                <w:szCs w:val="24"/>
                <w:u w:val="none"/>
              </w:rPr>
            </w:pPr>
          </w:p>
        </w:tc>
      </w:tr>
      <w:tr w14:paraId="30B75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46F3F">
            <w:pPr>
              <w:jc w:val="center"/>
              <w:rPr>
                <w:rFonts w:hint="eastAsia" w:ascii="仿宋_GB2312" w:hAnsi="仿宋_GB2312" w:eastAsia="仿宋_GB2312" w:cs="仿宋_GB2312"/>
                <w:i w:val="0"/>
                <w:iCs w:val="0"/>
                <w:color w:val="000000"/>
                <w:sz w:val="24"/>
                <w:szCs w:val="24"/>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D8011">
            <w:pPr>
              <w:jc w:val="center"/>
              <w:rPr>
                <w:rFonts w:hint="eastAsia" w:ascii="仿宋_GB2312" w:hAnsi="仿宋_GB2312" w:eastAsia="仿宋_GB2312" w:cs="仿宋_GB2312"/>
                <w:i w:val="0"/>
                <w:iCs w:val="0"/>
                <w:color w:val="000000"/>
                <w:sz w:val="24"/>
                <w:szCs w:val="24"/>
                <w:u w:val="none"/>
              </w:rPr>
            </w:pP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9D62">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lang w:val="en-US"/>
              </w:rPr>
            </w:pPr>
            <w:r>
              <w:rPr>
                <w:rStyle w:val="13"/>
                <w:rFonts w:hint="eastAsia" w:ascii="仿宋_GB2312" w:hAnsi="仿宋_GB2312" w:eastAsia="仿宋_GB2312" w:cs="仿宋_GB2312"/>
                <w:sz w:val="24"/>
                <w:szCs w:val="24"/>
                <w:lang w:val="en-US" w:eastAsia="zh-CN" w:bidi="ar"/>
              </w:rPr>
              <w:t>8.</w:t>
            </w:r>
            <w:r>
              <w:rPr>
                <w:rStyle w:val="12"/>
                <w:rFonts w:hint="eastAsia" w:ascii="仿宋_GB2312" w:hAnsi="仿宋_GB2312" w:eastAsia="仿宋_GB2312" w:cs="仿宋_GB2312"/>
                <w:sz w:val="24"/>
                <w:szCs w:val="24"/>
                <w:lang w:val="en-US" w:eastAsia="zh-CN" w:bidi="ar"/>
              </w:rPr>
              <w:t>下水道无堵塞等现象。因人为因素（乱扔果皮菜屑）造成堵塞的，发生一起扣1分。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56A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B821">
            <w:pPr>
              <w:jc w:val="center"/>
              <w:rPr>
                <w:rFonts w:hint="eastAsia" w:ascii="仿宋_GB2312" w:hAnsi="仿宋_GB2312" w:eastAsia="仿宋_GB2312" w:cs="仿宋_GB2312"/>
                <w:i w:val="0"/>
                <w:iCs w:val="0"/>
                <w:color w:val="000000"/>
                <w:sz w:val="24"/>
                <w:szCs w:val="24"/>
                <w:u w:val="none"/>
              </w:rPr>
            </w:pPr>
          </w:p>
        </w:tc>
      </w:tr>
      <w:tr w14:paraId="0A0E7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39732">
            <w:pPr>
              <w:jc w:val="center"/>
              <w:rPr>
                <w:rFonts w:hint="eastAsia" w:ascii="仿宋_GB2312" w:hAnsi="仿宋_GB2312" w:eastAsia="仿宋_GB2312" w:cs="仿宋_GB2312"/>
                <w:i w:val="0"/>
                <w:iCs w:val="0"/>
                <w:color w:val="000000"/>
                <w:sz w:val="24"/>
                <w:szCs w:val="24"/>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CCDB1">
            <w:pPr>
              <w:jc w:val="center"/>
              <w:rPr>
                <w:rFonts w:hint="eastAsia" w:ascii="仿宋_GB2312" w:hAnsi="仿宋_GB2312" w:eastAsia="仿宋_GB2312" w:cs="仿宋_GB2312"/>
                <w:i w:val="0"/>
                <w:iCs w:val="0"/>
                <w:color w:val="000000"/>
                <w:sz w:val="24"/>
                <w:szCs w:val="24"/>
                <w:u w:val="none"/>
              </w:rPr>
            </w:pP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3AFC">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lang w:val="en-US"/>
              </w:rPr>
            </w:pPr>
            <w:r>
              <w:rPr>
                <w:rStyle w:val="13"/>
                <w:rFonts w:hint="eastAsia" w:ascii="仿宋_GB2312" w:hAnsi="仿宋_GB2312" w:eastAsia="仿宋_GB2312" w:cs="仿宋_GB2312"/>
                <w:sz w:val="24"/>
                <w:szCs w:val="24"/>
                <w:lang w:val="en-US" w:eastAsia="zh-CN" w:bidi="ar"/>
              </w:rPr>
              <w:t>9.</w:t>
            </w:r>
            <w:r>
              <w:rPr>
                <w:rStyle w:val="12"/>
                <w:rFonts w:hint="eastAsia" w:ascii="仿宋_GB2312" w:hAnsi="仿宋_GB2312" w:eastAsia="仿宋_GB2312" w:cs="仿宋_GB2312"/>
                <w:sz w:val="24"/>
                <w:szCs w:val="24"/>
                <w:lang w:val="en-US" w:eastAsia="zh-CN" w:bidi="ar"/>
              </w:rPr>
              <w:t>操作台上食品下班时应罩上防尘、防蟑螂、防鼠设施，规范存放。未落实的，发现一次扣2分。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7C9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2CF6">
            <w:pPr>
              <w:jc w:val="center"/>
              <w:rPr>
                <w:rFonts w:hint="eastAsia" w:ascii="仿宋_GB2312" w:hAnsi="仿宋_GB2312" w:eastAsia="仿宋_GB2312" w:cs="仿宋_GB2312"/>
                <w:i w:val="0"/>
                <w:iCs w:val="0"/>
                <w:color w:val="000000"/>
                <w:sz w:val="24"/>
                <w:szCs w:val="24"/>
                <w:u w:val="none"/>
              </w:rPr>
            </w:pPr>
          </w:p>
        </w:tc>
      </w:tr>
      <w:tr w14:paraId="25731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CAF29">
            <w:pPr>
              <w:jc w:val="center"/>
              <w:rPr>
                <w:rFonts w:hint="eastAsia" w:ascii="仿宋_GB2312" w:hAnsi="仿宋_GB2312" w:eastAsia="仿宋_GB2312" w:cs="仿宋_GB2312"/>
                <w:i w:val="0"/>
                <w:iCs w:val="0"/>
                <w:color w:val="000000"/>
                <w:sz w:val="24"/>
                <w:szCs w:val="24"/>
                <w:u w:val="none"/>
              </w:rPr>
            </w:pP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51B95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用餐区</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9672">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lang w:val="en-US"/>
              </w:rPr>
            </w:pPr>
            <w:r>
              <w:rPr>
                <w:rStyle w:val="13"/>
                <w:rFonts w:hint="eastAsia" w:ascii="仿宋_GB2312" w:hAnsi="仿宋_GB2312" w:eastAsia="仿宋_GB2312" w:cs="仿宋_GB2312"/>
                <w:sz w:val="24"/>
                <w:szCs w:val="24"/>
                <w:lang w:val="en-US" w:eastAsia="zh-CN" w:bidi="ar"/>
              </w:rPr>
              <w:t>1.</w:t>
            </w:r>
            <w:r>
              <w:rPr>
                <w:rStyle w:val="12"/>
                <w:rFonts w:hint="eastAsia" w:ascii="仿宋_GB2312" w:hAnsi="仿宋_GB2312" w:eastAsia="仿宋_GB2312" w:cs="仿宋_GB2312"/>
                <w:sz w:val="24"/>
                <w:szCs w:val="24"/>
                <w:lang w:val="en-US" w:eastAsia="zh-CN" w:bidi="ar"/>
              </w:rPr>
              <w:t>餐厅地面每日清扫，地面整洁，脏乱差的扣1分，拒不改正的，加倍扣分。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64F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1B467">
            <w:pPr>
              <w:jc w:val="center"/>
              <w:rPr>
                <w:rFonts w:hint="eastAsia" w:ascii="仿宋_GB2312" w:hAnsi="仿宋_GB2312" w:eastAsia="仿宋_GB2312" w:cs="仿宋_GB2312"/>
                <w:i w:val="0"/>
                <w:iCs w:val="0"/>
                <w:color w:val="000000"/>
                <w:sz w:val="24"/>
                <w:szCs w:val="24"/>
                <w:u w:val="none"/>
              </w:rPr>
            </w:pPr>
          </w:p>
        </w:tc>
      </w:tr>
      <w:tr w14:paraId="18181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8108F">
            <w:pPr>
              <w:jc w:val="center"/>
              <w:rPr>
                <w:rFonts w:hint="eastAsia" w:ascii="仿宋_GB2312" w:hAnsi="仿宋_GB2312" w:eastAsia="仿宋_GB2312" w:cs="仿宋_GB2312"/>
                <w:i w:val="0"/>
                <w:iCs w:val="0"/>
                <w:color w:val="000000"/>
                <w:sz w:val="24"/>
                <w:szCs w:val="24"/>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3670C">
            <w:pPr>
              <w:jc w:val="center"/>
              <w:rPr>
                <w:rFonts w:hint="eastAsia" w:ascii="仿宋_GB2312" w:hAnsi="仿宋_GB2312" w:eastAsia="仿宋_GB2312" w:cs="仿宋_GB2312"/>
                <w:i w:val="0"/>
                <w:iCs w:val="0"/>
                <w:color w:val="000000"/>
                <w:sz w:val="24"/>
                <w:szCs w:val="24"/>
                <w:u w:val="none"/>
              </w:rPr>
            </w:pP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4339">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lang w:val="en-US"/>
              </w:rPr>
            </w:pPr>
            <w:r>
              <w:rPr>
                <w:rStyle w:val="13"/>
                <w:rFonts w:hint="eastAsia" w:ascii="仿宋_GB2312" w:hAnsi="仿宋_GB2312" w:eastAsia="仿宋_GB2312" w:cs="仿宋_GB2312"/>
                <w:sz w:val="24"/>
                <w:szCs w:val="24"/>
                <w:lang w:val="en-US" w:eastAsia="zh-CN" w:bidi="ar"/>
              </w:rPr>
              <w:t>2.</w:t>
            </w:r>
            <w:r>
              <w:rPr>
                <w:rStyle w:val="12"/>
                <w:rFonts w:hint="eastAsia" w:ascii="仿宋_GB2312" w:hAnsi="仿宋_GB2312" w:eastAsia="仿宋_GB2312" w:cs="仿宋_GB2312"/>
                <w:sz w:val="24"/>
                <w:szCs w:val="24"/>
                <w:lang w:val="en-US" w:eastAsia="zh-CN" w:bidi="ar"/>
              </w:rPr>
              <w:t>桌椅摆成一条线，桌椅、壁柜洁净无污渍、桌面无菜饭渣、水渍。清洁不及时的扣1分。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C8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3629">
            <w:pPr>
              <w:jc w:val="center"/>
              <w:rPr>
                <w:rFonts w:hint="eastAsia" w:ascii="仿宋_GB2312" w:hAnsi="仿宋_GB2312" w:eastAsia="仿宋_GB2312" w:cs="仿宋_GB2312"/>
                <w:i w:val="0"/>
                <w:iCs w:val="0"/>
                <w:color w:val="000000"/>
                <w:sz w:val="24"/>
                <w:szCs w:val="24"/>
                <w:u w:val="none"/>
              </w:rPr>
            </w:pPr>
          </w:p>
        </w:tc>
      </w:tr>
      <w:tr w14:paraId="2DA12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E0AF4">
            <w:pPr>
              <w:jc w:val="center"/>
              <w:rPr>
                <w:rFonts w:hint="eastAsia" w:ascii="仿宋_GB2312" w:hAnsi="仿宋_GB2312" w:eastAsia="仿宋_GB2312" w:cs="仿宋_GB2312"/>
                <w:i w:val="0"/>
                <w:iCs w:val="0"/>
                <w:color w:val="000000"/>
                <w:sz w:val="24"/>
                <w:szCs w:val="24"/>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5485E">
            <w:pPr>
              <w:jc w:val="center"/>
              <w:rPr>
                <w:rFonts w:hint="eastAsia" w:ascii="仿宋_GB2312" w:hAnsi="仿宋_GB2312" w:eastAsia="仿宋_GB2312" w:cs="仿宋_GB2312"/>
                <w:i w:val="0"/>
                <w:iCs w:val="0"/>
                <w:color w:val="000000"/>
                <w:sz w:val="24"/>
                <w:szCs w:val="24"/>
                <w:u w:val="none"/>
              </w:rPr>
            </w:pP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3648">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lang w:val="en-US"/>
              </w:rPr>
            </w:pPr>
            <w:r>
              <w:rPr>
                <w:rStyle w:val="13"/>
                <w:rFonts w:hint="eastAsia" w:ascii="仿宋_GB2312" w:hAnsi="仿宋_GB2312" w:eastAsia="仿宋_GB2312" w:cs="仿宋_GB2312"/>
                <w:sz w:val="24"/>
                <w:szCs w:val="24"/>
                <w:lang w:val="en-US" w:eastAsia="zh-CN" w:bidi="ar"/>
              </w:rPr>
              <w:t>3.</w:t>
            </w:r>
            <w:r>
              <w:rPr>
                <w:rStyle w:val="12"/>
                <w:rFonts w:hint="eastAsia" w:ascii="仿宋_GB2312" w:hAnsi="仿宋_GB2312" w:eastAsia="仿宋_GB2312" w:cs="仿宋_GB2312"/>
                <w:sz w:val="24"/>
                <w:szCs w:val="24"/>
                <w:lang w:val="en-US" w:eastAsia="zh-CN" w:bidi="ar"/>
              </w:rPr>
              <w:t>水池、餐余回收处干净整洁、无残渣。脏乱差的扣1分。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CAA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10C1">
            <w:pPr>
              <w:jc w:val="center"/>
              <w:rPr>
                <w:rFonts w:hint="eastAsia" w:ascii="仿宋_GB2312" w:hAnsi="仿宋_GB2312" w:eastAsia="仿宋_GB2312" w:cs="仿宋_GB2312"/>
                <w:i w:val="0"/>
                <w:iCs w:val="0"/>
                <w:color w:val="000000"/>
                <w:sz w:val="24"/>
                <w:szCs w:val="24"/>
                <w:u w:val="none"/>
              </w:rPr>
            </w:pPr>
          </w:p>
        </w:tc>
      </w:tr>
      <w:tr w14:paraId="28198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685A7">
            <w:pPr>
              <w:jc w:val="center"/>
              <w:rPr>
                <w:rFonts w:hint="eastAsia" w:ascii="仿宋_GB2312" w:hAnsi="仿宋_GB2312" w:eastAsia="仿宋_GB2312" w:cs="仿宋_GB2312"/>
                <w:i w:val="0"/>
                <w:iCs w:val="0"/>
                <w:color w:val="000000"/>
                <w:sz w:val="24"/>
                <w:szCs w:val="24"/>
                <w:u w:val="none"/>
              </w:rPr>
            </w:pP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00614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12"/>
                <w:rFonts w:hint="eastAsia" w:ascii="仿宋_GB2312" w:hAnsi="仿宋_GB2312" w:eastAsia="仿宋_GB2312" w:cs="仿宋_GB2312"/>
                <w:sz w:val="24"/>
                <w:szCs w:val="24"/>
                <w:lang w:val="en-US" w:eastAsia="zh-CN" w:bidi="ar"/>
              </w:rPr>
              <w:t>其它</w:t>
            </w: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BA52">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lang w:val="en-US"/>
              </w:rPr>
            </w:pPr>
            <w:r>
              <w:rPr>
                <w:rStyle w:val="13"/>
                <w:rFonts w:hint="eastAsia" w:ascii="仿宋_GB2312" w:hAnsi="仿宋_GB2312" w:eastAsia="仿宋_GB2312" w:cs="仿宋_GB2312"/>
                <w:sz w:val="24"/>
                <w:szCs w:val="24"/>
                <w:lang w:val="en-US" w:eastAsia="zh-CN" w:bidi="ar"/>
              </w:rPr>
              <w:t>1.</w:t>
            </w:r>
            <w:r>
              <w:rPr>
                <w:rStyle w:val="12"/>
                <w:rFonts w:hint="eastAsia" w:ascii="仿宋_GB2312" w:hAnsi="仿宋_GB2312" w:eastAsia="仿宋_GB2312" w:cs="仿宋_GB2312"/>
                <w:sz w:val="24"/>
                <w:szCs w:val="24"/>
                <w:lang w:val="en-US" w:eastAsia="zh-CN" w:bidi="ar"/>
              </w:rPr>
              <w:t>地面保持清洁，脏乱差的扣1分。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62B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851D">
            <w:pPr>
              <w:jc w:val="center"/>
              <w:rPr>
                <w:rFonts w:hint="eastAsia" w:ascii="仿宋_GB2312" w:hAnsi="仿宋_GB2312" w:eastAsia="仿宋_GB2312" w:cs="仿宋_GB2312"/>
                <w:i w:val="0"/>
                <w:iCs w:val="0"/>
                <w:color w:val="000000"/>
                <w:sz w:val="24"/>
                <w:szCs w:val="24"/>
                <w:u w:val="none"/>
              </w:rPr>
            </w:pPr>
          </w:p>
        </w:tc>
      </w:tr>
      <w:tr w14:paraId="41080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F9DAA">
            <w:pPr>
              <w:jc w:val="center"/>
              <w:rPr>
                <w:rFonts w:hint="eastAsia" w:ascii="仿宋_GB2312" w:hAnsi="仿宋_GB2312" w:eastAsia="仿宋_GB2312" w:cs="仿宋_GB2312"/>
                <w:i w:val="0"/>
                <w:iCs w:val="0"/>
                <w:color w:val="000000"/>
                <w:sz w:val="24"/>
                <w:szCs w:val="24"/>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BD1F2">
            <w:pPr>
              <w:jc w:val="center"/>
              <w:rPr>
                <w:rFonts w:hint="eastAsia" w:ascii="仿宋_GB2312" w:hAnsi="仿宋_GB2312" w:eastAsia="仿宋_GB2312" w:cs="仿宋_GB2312"/>
                <w:i w:val="0"/>
                <w:iCs w:val="0"/>
                <w:color w:val="000000"/>
                <w:sz w:val="24"/>
                <w:szCs w:val="24"/>
                <w:u w:val="none"/>
              </w:rPr>
            </w:pP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0016">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lang w:val="en-US"/>
              </w:rPr>
            </w:pPr>
            <w:r>
              <w:rPr>
                <w:rStyle w:val="13"/>
                <w:rFonts w:hint="eastAsia" w:ascii="仿宋_GB2312" w:hAnsi="仿宋_GB2312" w:eastAsia="仿宋_GB2312" w:cs="仿宋_GB2312"/>
                <w:sz w:val="24"/>
                <w:szCs w:val="24"/>
                <w:lang w:val="en-US" w:eastAsia="zh-CN" w:bidi="ar"/>
              </w:rPr>
              <w:t>2.</w:t>
            </w:r>
            <w:r>
              <w:rPr>
                <w:rStyle w:val="12"/>
                <w:rFonts w:hint="eastAsia" w:ascii="仿宋_GB2312" w:hAnsi="仿宋_GB2312" w:eastAsia="仿宋_GB2312" w:cs="仿宋_GB2312"/>
                <w:sz w:val="24"/>
                <w:szCs w:val="24"/>
                <w:lang w:val="en-US" w:eastAsia="zh-CN" w:bidi="ar"/>
              </w:rPr>
              <w:t>售卖台上物品、食品摆放规范。摆放杂乱的扣1分。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A72D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6A87">
            <w:pPr>
              <w:jc w:val="center"/>
              <w:rPr>
                <w:rFonts w:hint="eastAsia" w:ascii="仿宋_GB2312" w:hAnsi="仿宋_GB2312" w:eastAsia="仿宋_GB2312" w:cs="仿宋_GB2312"/>
                <w:i w:val="0"/>
                <w:iCs w:val="0"/>
                <w:color w:val="000000"/>
                <w:sz w:val="24"/>
                <w:szCs w:val="24"/>
                <w:u w:val="none"/>
              </w:rPr>
            </w:pPr>
          </w:p>
        </w:tc>
      </w:tr>
      <w:tr w14:paraId="02887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C82CE">
            <w:pPr>
              <w:jc w:val="center"/>
              <w:rPr>
                <w:rFonts w:hint="eastAsia" w:ascii="仿宋_GB2312" w:hAnsi="仿宋_GB2312" w:eastAsia="仿宋_GB2312" w:cs="仿宋_GB2312"/>
                <w:i w:val="0"/>
                <w:iCs w:val="0"/>
                <w:color w:val="000000"/>
                <w:sz w:val="24"/>
                <w:szCs w:val="24"/>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E0BD4">
            <w:pPr>
              <w:jc w:val="center"/>
              <w:rPr>
                <w:rFonts w:hint="eastAsia" w:ascii="仿宋_GB2312" w:hAnsi="仿宋_GB2312" w:eastAsia="仿宋_GB2312" w:cs="仿宋_GB2312"/>
                <w:i w:val="0"/>
                <w:iCs w:val="0"/>
                <w:color w:val="000000"/>
                <w:sz w:val="24"/>
                <w:szCs w:val="24"/>
                <w:u w:val="none"/>
              </w:rPr>
            </w:pP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5B5A">
            <w:pPr>
              <w:keepNext w:val="0"/>
              <w:keepLines w:val="0"/>
              <w:widowControl/>
              <w:suppressLineNumbers w:val="0"/>
              <w:jc w:val="both"/>
              <w:textAlignment w:val="center"/>
              <w:rPr>
                <w:rFonts w:hint="default" w:ascii="仿宋_GB2312" w:hAnsi="仿宋_GB2312" w:eastAsia="仿宋_GB2312" w:cs="仿宋_GB2312"/>
                <w:i w:val="0"/>
                <w:iCs w:val="0"/>
                <w:color w:val="000000"/>
                <w:sz w:val="24"/>
                <w:szCs w:val="24"/>
                <w:u w:val="none"/>
                <w:lang w:val="en-US"/>
              </w:rPr>
            </w:pPr>
            <w:r>
              <w:rPr>
                <w:rStyle w:val="13"/>
                <w:rFonts w:hint="eastAsia" w:ascii="仿宋_GB2312" w:hAnsi="仿宋_GB2312" w:eastAsia="仿宋_GB2312" w:cs="仿宋_GB2312"/>
                <w:sz w:val="24"/>
                <w:szCs w:val="24"/>
                <w:lang w:val="en-US" w:eastAsia="zh-CN" w:bidi="ar"/>
              </w:rPr>
              <w:t>3.</w:t>
            </w:r>
            <w:r>
              <w:rPr>
                <w:rStyle w:val="12"/>
                <w:rFonts w:hint="eastAsia" w:ascii="仿宋_GB2312" w:hAnsi="仿宋_GB2312" w:eastAsia="仿宋_GB2312" w:cs="仿宋_GB2312"/>
                <w:sz w:val="24"/>
                <w:szCs w:val="24"/>
                <w:lang w:val="en-US" w:eastAsia="zh-CN" w:bidi="ar"/>
              </w:rPr>
              <w:t>夏季须保持通风换气，厨房无异味，保持蔬菜新鲜。产生异味的扣1分。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693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E291">
            <w:pPr>
              <w:jc w:val="center"/>
              <w:rPr>
                <w:rFonts w:hint="eastAsia" w:ascii="仿宋_GB2312" w:hAnsi="仿宋_GB2312" w:eastAsia="仿宋_GB2312" w:cs="仿宋_GB2312"/>
                <w:i w:val="0"/>
                <w:iCs w:val="0"/>
                <w:color w:val="000000"/>
                <w:sz w:val="24"/>
                <w:szCs w:val="24"/>
                <w:u w:val="none"/>
              </w:rPr>
            </w:pPr>
          </w:p>
        </w:tc>
      </w:tr>
      <w:tr w14:paraId="4F5D2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68701">
            <w:pPr>
              <w:jc w:val="center"/>
              <w:rPr>
                <w:rFonts w:hint="eastAsia" w:ascii="仿宋_GB2312" w:hAnsi="仿宋_GB2312" w:eastAsia="仿宋_GB2312" w:cs="仿宋_GB2312"/>
                <w:i w:val="0"/>
                <w:iCs w:val="0"/>
                <w:color w:val="000000"/>
                <w:sz w:val="24"/>
                <w:szCs w:val="24"/>
                <w:u w:val="none"/>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D0FE1">
            <w:pPr>
              <w:jc w:val="center"/>
              <w:rPr>
                <w:rFonts w:hint="eastAsia" w:ascii="仿宋_GB2312" w:hAnsi="仿宋_GB2312" w:eastAsia="仿宋_GB2312" w:cs="仿宋_GB2312"/>
                <w:i w:val="0"/>
                <w:iCs w:val="0"/>
                <w:color w:val="000000"/>
                <w:sz w:val="24"/>
                <w:szCs w:val="24"/>
                <w:u w:val="none"/>
              </w:rPr>
            </w:pPr>
          </w:p>
        </w:tc>
        <w:tc>
          <w:tcPr>
            <w:tcW w:w="61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C8C6">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lang w:val="en-US"/>
              </w:rPr>
            </w:pPr>
            <w:r>
              <w:rPr>
                <w:rStyle w:val="13"/>
                <w:rFonts w:hint="eastAsia" w:ascii="仿宋_GB2312" w:hAnsi="仿宋_GB2312" w:eastAsia="仿宋_GB2312" w:cs="仿宋_GB2312"/>
                <w:sz w:val="24"/>
                <w:szCs w:val="24"/>
                <w:lang w:val="en-US" w:eastAsia="zh-CN" w:bidi="ar"/>
              </w:rPr>
              <w:t>4.</w:t>
            </w:r>
            <w:r>
              <w:rPr>
                <w:rStyle w:val="12"/>
                <w:rFonts w:hint="eastAsia" w:ascii="仿宋_GB2312" w:hAnsi="仿宋_GB2312" w:eastAsia="仿宋_GB2312" w:cs="仿宋_GB2312"/>
                <w:sz w:val="24"/>
                <w:szCs w:val="24"/>
                <w:lang w:val="en-US" w:eastAsia="zh-CN" w:bidi="ar"/>
              </w:rPr>
              <w:t>冰箱制作标识清楚（如成品、半成品等），外表整洁、生熟分区标志清晰，冰箱内结霜适中，摆放整齐，存放食品未贴膜加盖。发现一次扣2分。</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2C1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02D8">
            <w:pPr>
              <w:jc w:val="center"/>
              <w:rPr>
                <w:rFonts w:hint="eastAsia" w:ascii="仿宋_GB2312" w:hAnsi="仿宋_GB2312" w:eastAsia="仿宋_GB2312" w:cs="仿宋_GB2312"/>
                <w:i w:val="0"/>
                <w:iCs w:val="0"/>
                <w:color w:val="000000"/>
                <w:sz w:val="24"/>
                <w:szCs w:val="24"/>
                <w:u w:val="none"/>
              </w:rPr>
            </w:pPr>
          </w:p>
        </w:tc>
      </w:tr>
      <w:tr w14:paraId="2D25B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8" w:hRule="atLeast"/>
        </w:trPr>
        <w:tc>
          <w:tcPr>
            <w:tcW w:w="88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ED614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Style w:val="15"/>
                <w:rFonts w:hint="eastAsia" w:ascii="仿宋_GB2312" w:hAnsi="仿宋_GB2312" w:eastAsia="仿宋_GB2312" w:cs="仿宋_GB2312"/>
                <w:sz w:val="24"/>
                <w:szCs w:val="24"/>
                <w:lang w:val="en-US" w:eastAsia="zh-CN" w:bidi="ar"/>
              </w:rPr>
              <w:t>考核方式：平时</w:t>
            </w:r>
            <w:r>
              <w:rPr>
                <w:rStyle w:val="16"/>
                <w:rFonts w:hint="eastAsia" w:ascii="仿宋_GB2312" w:hAnsi="仿宋_GB2312" w:eastAsia="仿宋_GB2312" w:cs="仿宋_GB2312"/>
                <w:sz w:val="24"/>
                <w:szCs w:val="24"/>
                <w:lang w:val="en-US" w:eastAsia="zh-CN" w:bidi="ar"/>
              </w:rPr>
              <w:t>+</w:t>
            </w:r>
            <w:r>
              <w:rPr>
                <w:rStyle w:val="15"/>
                <w:rFonts w:hint="eastAsia" w:ascii="仿宋_GB2312" w:hAnsi="仿宋_GB2312" w:eastAsia="仿宋_GB2312" w:cs="仿宋_GB2312"/>
                <w:sz w:val="24"/>
                <w:szCs w:val="24"/>
                <w:lang w:val="en-US" w:eastAsia="zh-CN" w:bidi="ar"/>
              </w:rPr>
              <w:t>定期考核</w:t>
            </w:r>
            <w:r>
              <w:rPr>
                <w:rStyle w:val="16"/>
                <w:rFonts w:hint="eastAsia" w:ascii="仿宋_GB2312" w:hAnsi="仿宋_GB2312" w:eastAsia="仿宋_GB2312" w:cs="仿宋_GB2312"/>
                <w:sz w:val="24"/>
                <w:szCs w:val="24"/>
                <w:lang w:val="en-US" w:eastAsia="zh-CN" w:bidi="ar"/>
              </w:rPr>
              <w:t xml:space="preserve"> </w:t>
            </w:r>
            <w:r>
              <w:rPr>
                <w:rStyle w:val="15"/>
                <w:rFonts w:hint="eastAsia" w:ascii="仿宋_GB2312" w:hAnsi="仿宋_GB2312" w:eastAsia="仿宋_GB2312" w:cs="仿宋_GB2312"/>
                <w:sz w:val="24"/>
                <w:szCs w:val="24"/>
                <w:lang w:val="en-US" w:eastAsia="zh-CN" w:bidi="ar"/>
              </w:rPr>
              <w:t>（分值</w:t>
            </w:r>
            <w:r>
              <w:rPr>
                <w:rStyle w:val="16"/>
                <w:rFonts w:hint="eastAsia" w:ascii="仿宋_GB2312" w:hAnsi="仿宋_GB2312" w:eastAsia="仿宋_GB2312" w:cs="仿宋_GB2312"/>
                <w:sz w:val="24"/>
                <w:szCs w:val="24"/>
                <w:lang w:val="en-US" w:eastAsia="zh-CN" w:bidi="ar"/>
              </w:rPr>
              <w:t>1</w:t>
            </w:r>
            <w:r>
              <w:rPr>
                <w:rStyle w:val="15"/>
                <w:rFonts w:hint="eastAsia" w:ascii="仿宋_GB2312" w:hAnsi="仿宋_GB2312" w:eastAsia="仿宋_GB2312" w:cs="仿宋_GB2312"/>
                <w:sz w:val="24"/>
                <w:szCs w:val="24"/>
                <w:lang w:val="en-US" w:eastAsia="zh-CN" w:bidi="ar"/>
              </w:rPr>
              <w:t>分等于100元）</w:t>
            </w:r>
            <w:r>
              <w:rPr>
                <w:rStyle w:val="16"/>
                <w:rFonts w:hint="eastAsia" w:ascii="仿宋_GB2312" w:hAnsi="仿宋_GB2312" w:eastAsia="仿宋_GB2312" w:cs="仿宋_GB2312"/>
                <w:sz w:val="24"/>
                <w:szCs w:val="24"/>
                <w:lang w:val="en-US" w:eastAsia="zh-CN" w:bidi="ar"/>
              </w:rPr>
              <w:t xml:space="preserve">                                                  </w:t>
            </w:r>
            <w:r>
              <w:rPr>
                <w:rStyle w:val="15"/>
                <w:rFonts w:hint="eastAsia" w:ascii="仿宋_GB2312" w:hAnsi="仿宋_GB2312" w:eastAsia="仿宋_GB2312" w:cs="仿宋_GB2312"/>
                <w:sz w:val="24"/>
                <w:szCs w:val="24"/>
                <w:lang w:val="en-US" w:eastAsia="zh-CN" w:bidi="ar"/>
              </w:rPr>
              <w:t>备注：一、投诉考核为有效投诉且同一事件按投诉级别最高的投诉处理</w:t>
            </w:r>
            <w:r>
              <w:rPr>
                <w:rStyle w:val="16"/>
                <w:rFonts w:hint="eastAsia" w:ascii="仿宋_GB2312" w:hAnsi="仿宋_GB2312" w:eastAsia="仿宋_GB2312" w:cs="仿宋_GB2312"/>
                <w:sz w:val="24"/>
                <w:szCs w:val="24"/>
                <w:lang w:val="en-US" w:eastAsia="zh-CN" w:bidi="ar"/>
              </w:rPr>
              <w:t xml:space="preserve"> 。</w:t>
            </w:r>
            <w:r>
              <w:rPr>
                <w:rStyle w:val="15"/>
                <w:rFonts w:hint="eastAsia" w:ascii="仿宋_GB2312" w:hAnsi="仿宋_GB2312" w:eastAsia="仿宋_GB2312" w:cs="仿宋_GB2312"/>
                <w:sz w:val="24"/>
                <w:szCs w:val="24"/>
                <w:lang w:val="en-US" w:eastAsia="zh-CN" w:bidi="ar"/>
              </w:rPr>
              <w:t>二、考核部门：膳食委员会成员单位、膳食科。三、合同履行期内，甲方有权根据实际情况调整和修改上述考核相关内容。</w:t>
            </w:r>
            <w:r>
              <w:rPr>
                <w:rStyle w:val="16"/>
                <w:rFonts w:hint="eastAsia" w:ascii="仿宋_GB2312" w:hAnsi="仿宋_GB2312" w:eastAsia="仿宋_GB2312" w:cs="仿宋_GB2312"/>
                <w:sz w:val="24"/>
                <w:szCs w:val="24"/>
                <w:lang w:val="en-US" w:eastAsia="zh-CN" w:bidi="ar"/>
              </w:rPr>
              <w:br w:type="textWrapping"/>
            </w:r>
            <w:r>
              <w:rPr>
                <w:rStyle w:val="16"/>
                <w:rFonts w:hint="eastAsia" w:ascii="仿宋_GB2312" w:hAnsi="仿宋_GB2312" w:eastAsia="仿宋_GB2312" w:cs="仿宋_GB2312"/>
                <w:sz w:val="24"/>
                <w:szCs w:val="24"/>
                <w:lang w:val="en-US" w:eastAsia="zh-CN" w:bidi="ar"/>
              </w:rPr>
              <w:t xml:space="preserve">                                                                              </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18D1">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Style w:val="15"/>
                <w:rFonts w:hint="eastAsia" w:ascii="仿宋_GB2312" w:hAnsi="仿宋_GB2312" w:eastAsia="仿宋_GB2312" w:cs="仿宋_GB2312"/>
                <w:sz w:val="24"/>
                <w:szCs w:val="24"/>
                <w:lang w:val="en-US" w:eastAsia="zh-CN" w:bidi="ar"/>
              </w:rPr>
              <w:t>合</w:t>
            </w:r>
            <w:r>
              <w:rPr>
                <w:rStyle w:val="16"/>
                <w:rFonts w:hint="eastAsia" w:ascii="仿宋_GB2312" w:hAnsi="仿宋_GB2312" w:eastAsia="仿宋_GB2312" w:cs="仿宋_GB2312"/>
                <w:sz w:val="24"/>
                <w:szCs w:val="24"/>
                <w:lang w:val="en-US" w:eastAsia="zh-CN" w:bidi="ar"/>
              </w:rPr>
              <w:t xml:space="preserve">  </w:t>
            </w:r>
            <w:r>
              <w:rPr>
                <w:rStyle w:val="15"/>
                <w:rFonts w:hint="eastAsia" w:ascii="仿宋_GB2312" w:hAnsi="仿宋_GB2312" w:eastAsia="仿宋_GB2312" w:cs="仿宋_GB2312"/>
                <w:sz w:val="24"/>
                <w:szCs w:val="24"/>
                <w:lang w:val="en-US" w:eastAsia="zh-CN" w:bidi="ar"/>
              </w:rPr>
              <w:t>计：</w:t>
            </w:r>
          </w:p>
        </w:tc>
      </w:tr>
    </w:tbl>
    <w:p w14:paraId="1C24B41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ADC818"/>
    <w:multiLevelType w:val="singleLevel"/>
    <w:tmpl w:val="CDADC818"/>
    <w:lvl w:ilvl="0" w:tentative="0">
      <w:start w:val="1"/>
      <w:numFmt w:val="decimal"/>
      <w:suff w:val="nothing"/>
      <w:lvlText w:val="%1、"/>
      <w:lvlJc w:val="left"/>
    </w:lvl>
  </w:abstractNum>
  <w:abstractNum w:abstractNumId="1">
    <w:nsid w:val="E392E312"/>
    <w:multiLevelType w:val="singleLevel"/>
    <w:tmpl w:val="E392E312"/>
    <w:lvl w:ilvl="0" w:tentative="0">
      <w:start w:val="1"/>
      <w:numFmt w:val="decimal"/>
      <w:suff w:val="nothing"/>
      <w:lvlText w:val="（%1）"/>
      <w:lvlJc w:val="left"/>
    </w:lvl>
  </w:abstractNum>
  <w:abstractNum w:abstractNumId="2">
    <w:nsid w:val="63DCFCFF"/>
    <w:multiLevelType w:val="singleLevel"/>
    <w:tmpl w:val="63DCFCFF"/>
    <w:lvl w:ilvl="0" w:tentative="0">
      <w:start w:val="1"/>
      <w:numFmt w:val="chineseCounting"/>
      <w:suff w:val="nothing"/>
      <w:lvlText w:val="（%1）"/>
      <w:lvlJc w:val="left"/>
      <w:rPr>
        <w:rFonts w:hint="eastAsia"/>
      </w:rPr>
    </w:lvl>
  </w:abstractNum>
  <w:abstractNum w:abstractNumId="3">
    <w:nsid w:val="6EF01DC6"/>
    <w:multiLevelType w:val="singleLevel"/>
    <w:tmpl w:val="6EF01DC6"/>
    <w:lvl w:ilvl="0" w:tentative="0">
      <w:start w:val="1"/>
      <w:numFmt w:val="decimal"/>
      <w:suff w:val="nothing"/>
      <w:lvlText w:val="%1、"/>
      <w:lvlJc w:val="left"/>
    </w:lvl>
  </w:abstractNum>
  <w:abstractNum w:abstractNumId="4">
    <w:nsid w:val="6FCC36B9"/>
    <w:multiLevelType w:val="singleLevel"/>
    <w:tmpl w:val="6FCC36B9"/>
    <w:lvl w:ilvl="0" w:tentative="0">
      <w:start w:val="1"/>
      <w:numFmt w:val="chineseCounting"/>
      <w:suff w:val="nothing"/>
      <w:lvlText w:val="%1、"/>
      <w:lvlJc w:val="left"/>
      <w:rPr>
        <w:rFonts w:hint="eastAsia"/>
      </w:rPr>
    </w:lvl>
  </w:abstractNum>
  <w:abstractNum w:abstractNumId="5">
    <w:nsid w:val="7533CD9D"/>
    <w:multiLevelType w:val="singleLevel"/>
    <w:tmpl w:val="7533CD9D"/>
    <w:lvl w:ilvl="0" w:tentative="0">
      <w:start w:val="7"/>
      <w:numFmt w:val="chineseCounting"/>
      <w:suff w:val="nothing"/>
      <w:lvlText w:val="（%1）"/>
      <w:lvlJc w:val="left"/>
      <w:rPr>
        <w:rFonts w:hint="eastAsia"/>
      </w:rPr>
    </w:lvl>
  </w:abstractNum>
  <w:abstractNum w:abstractNumId="6">
    <w:nsid w:val="7C31DFAA"/>
    <w:multiLevelType w:val="singleLevel"/>
    <w:tmpl w:val="7C31DFAA"/>
    <w:lvl w:ilvl="0" w:tentative="0">
      <w:start w:val="1"/>
      <w:numFmt w:val="chineseCounting"/>
      <w:suff w:val="nothing"/>
      <w:lvlText w:val="（%1）"/>
      <w:lvlJc w:val="left"/>
      <w:rPr>
        <w:rFonts w:hint="eastAsia"/>
      </w:rPr>
    </w:lvl>
  </w:abstractNum>
  <w:num w:numId="1">
    <w:abstractNumId w:val="4"/>
  </w:num>
  <w:num w:numId="2">
    <w:abstractNumId w:val="2"/>
  </w:num>
  <w:num w:numId="3">
    <w:abstractNumId w:val="6"/>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D97"/>
    <w:rsid w:val="00124ABA"/>
    <w:rsid w:val="00376411"/>
    <w:rsid w:val="00724009"/>
    <w:rsid w:val="007F0111"/>
    <w:rsid w:val="00833957"/>
    <w:rsid w:val="00DF1D97"/>
    <w:rsid w:val="010E5B74"/>
    <w:rsid w:val="01BD368C"/>
    <w:rsid w:val="03942A31"/>
    <w:rsid w:val="07C21EF3"/>
    <w:rsid w:val="08110CB7"/>
    <w:rsid w:val="091C0BCB"/>
    <w:rsid w:val="0B1266AC"/>
    <w:rsid w:val="0E370B89"/>
    <w:rsid w:val="0EBB3568"/>
    <w:rsid w:val="0F365AF8"/>
    <w:rsid w:val="0F4277E5"/>
    <w:rsid w:val="0F957C55"/>
    <w:rsid w:val="10101691"/>
    <w:rsid w:val="1232769D"/>
    <w:rsid w:val="16574ED5"/>
    <w:rsid w:val="17B033B2"/>
    <w:rsid w:val="1808734F"/>
    <w:rsid w:val="1B590390"/>
    <w:rsid w:val="1B5E5BCB"/>
    <w:rsid w:val="1CFF2666"/>
    <w:rsid w:val="1DD43AC9"/>
    <w:rsid w:val="20E22BD6"/>
    <w:rsid w:val="21937A2C"/>
    <w:rsid w:val="21A72D46"/>
    <w:rsid w:val="22E10D95"/>
    <w:rsid w:val="25B3069D"/>
    <w:rsid w:val="26411097"/>
    <w:rsid w:val="29EC6874"/>
    <w:rsid w:val="2D9C3AAD"/>
    <w:rsid w:val="2DE47C69"/>
    <w:rsid w:val="2E034C15"/>
    <w:rsid w:val="2E22452B"/>
    <w:rsid w:val="2EBE0F9A"/>
    <w:rsid w:val="30F026CF"/>
    <w:rsid w:val="312E33AC"/>
    <w:rsid w:val="322C5A5F"/>
    <w:rsid w:val="33EF2EFD"/>
    <w:rsid w:val="33F85E20"/>
    <w:rsid w:val="35F45FE6"/>
    <w:rsid w:val="362E4A38"/>
    <w:rsid w:val="36321AB2"/>
    <w:rsid w:val="381476C1"/>
    <w:rsid w:val="3A085004"/>
    <w:rsid w:val="3EEA117C"/>
    <w:rsid w:val="3F8C4861"/>
    <w:rsid w:val="41245378"/>
    <w:rsid w:val="44D81DAB"/>
    <w:rsid w:val="470C72A3"/>
    <w:rsid w:val="47610AC7"/>
    <w:rsid w:val="495104D1"/>
    <w:rsid w:val="4B3D2F62"/>
    <w:rsid w:val="4CB06088"/>
    <w:rsid w:val="4D7E765F"/>
    <w:rsid w:val="4E0C0863"/>
    <w:rsid w:val="55164621"/>
    <w:rsid w:val="567F61F6"/>
    <w:rsid w:val="57886368"/>
    <w:rsid w:val="5AF50023"/>
    <w:rsid w:val="5DFE6FF9"/>
    <w:rsid w:val="5F1A2F60"/>
    <w:rsid w:val="5FE373AE"/>
    <w:rsid w:val="602C10DC"/>
    <w:rsid w:val="61127F0B"/>
    <w:rsid w:val="61FC2C6A"/>
    <w:rsid w:val="6436109F"/>
    <w:rsid w:val="657D5FF6"/>
    <w:rsid w:val="689C2C37"/>
    <w:rsid w:val="6B4104CF"/>
    <w:rsid w:val="6B7C5E04"/>
    <w:rsid w:val="752507DC"/>
    <w:rsid w:val="7DD11404"/>
    <w:rsid w:val="7F343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21"/>
    <w:basedOn w:val="7"/>
    <w:uiPriority w:val="0"/>
    <w:rPr>
      <w:rFonts w:hint="eastAsia" w:ascii="宋体" w:hAnsi="宋体" w:eastAsia="宋体" w:cs="宋体"/>
      <w:b/>
      <w:bCs/>
      <w:color w:val="000000"/>
      <w:sz w:val="22"/>
      <w:szCs w:val="22"/>
      <w:u w:val="none"/>
    </w:rPr>
  </w:style>
  <w:style w:type="character" w:customStyle="1" w:styleId="9">
    <w:name w:val="font31"/>
    <w:basedOn w:val="7"/>
    <w:uiPriority w:val="0"/>
    <w:rPr>
      <w:rFonts w:hint="default" w:ascii="Times New Roman" w:hAnsi="Times New Roman" w:cs="Times New Roman"/>
      <w:b/>
      <w:bCs/>
      <w:color w:val="000000"/>
      <w:sz w:val="22"/>
      <w:szCs w:val="22"/>
      <w:u w:val="none"/>
    </w:rPr>
  </w:style>
  <w:style w:type="character" w:customStyle="1" w:styleId="10">
    <w:name w:val="font81"/>
    <w:basedOn w:val="7"/>
    <w:uiPriority w:val="0"/>
    <w:rPr>
      <w:rFonts w:ascii="仿宋_GB2312" w:eastAsia="仿宋_GB2312" w:cs="仿宋_GB2312"/>
      <w:b/>
      <w:bCs/>
      <w:color w:val="000000"/>
      <w:sz w:val="20"/>
      <w:szCs w:val="20"/>
      <w:u w:val="none"/>
    </w:rPr>
  </w:style>
  <w:style w:type="character" w:customStyle="1" w:styleId="11">
    <w:name w:val="font41"/>
    <w:basedOn w:val="7"/>
    <w:qFormat/>
    <w:uiPriority w:val="0"/>
    <w:rPr>
      <w:rFonts w:hint="default" w:ascii="Times New Roman" w:hAnsi="Times New Roman" w:cs="Times New Roman"/>
      <w:b/>
      <w:bCs/>
      <w:color w:val="000000"/>
      <w:sz w:val="20"/>
      <w:szCs w:val="20"/>
      <w:u w:val="none"/>
    </w:rPr>
  </w:style>
  <w:style w:type="character" w:customStyle="1" w:styleId="12">
    <w:name w:val="font91"/>
    <w:basedOn w:val="7"/>
    <w:uiPriority w:val="0"/>
    <w:rPr>
      <w:rFonts w:hint="eastAsia" w:ascii="仿宋_GB2312" w:eastAsia="仿宋_GB2312" w:cs="仿宋_GB2312"/>
      <w:color w:val="000000"/>
      <w:sz w:val="21"/>
      <w:szCs w:val="21"/>
      <w:u w:val="none"/>
    </w:rPr>
  </w:style>
  <w:style w:type="character" w:customStyle="1" w:styleId="13">
    <w:name w:val="font51"/>
    <w:basedOn w:val="7"/>
    <w:qFormat/>
    <w:uiPriority w:val="0"/>
    <w:rPr>
      <w:rFonts w:hint="default" w:ascii="Times New Roman" w:hAnsi="Times New Roman" w:cs="Times New Roman"/>
      <w:color w:val="000000"/>
      <w:sz w:val="21"/>
      <w:szCs w:val="21"/>
      <w:u w:val="none"/>
    </w:rPr>
  </w:style>
  <w:style w:type="character" w:customStyle="1" w:styleId="14">
    <w:name w:val="font101"/>
    <w:basedOn w:val="7"/>
    <w:qFormat/>
    <w:uiPriority w:val="0"/>
    <w:rPr>
      <w:rFonts w:ascii="宋体" w:hAnsi="宋体" w:eastAsia="宋体" w:cs="宋体"/>
      <w:color w:val="000000"/>
      <w:sz w:val="21"/>
      <w:szCs w:val="21"/>
      <w:u w:val="none"/>
    </w:rPr>
  </w:style>
  <w:style w:type="character" w:customStyle="1" w:styleId="15">
    <w:name w:val="font71"/>
    <w:basedOn w:val="7"/>
    <w:qFormat/>
    <w:uiPriority w:val="0"/>
    <w:rPr>
      <w:rFonts w:hint="eastAsia" w:ascii="仿宋_GB2312" w:eastAsia="仿宋_GB2312" w:cs="仿宋_GB2312"/>
      <w:color w:val="000000"/>
      <w:sz w:val="22"/>
      <w:szCs w:val="22"/>
      <w:u w:val="none"/>
    </w:rPr>
  </w:style>
  <w:style w:type="character" w:customStyle="1" w:styleId="16">
    <w:name w:val="font61"/>
    <w:basedOn w:val="7"/>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5368</Words>
  <Characters>5524</Characters>
  <Lines>1</Lines>
  <Paragraphs>1</Paragraphs>
  <TotalTime>283</TotalTime>
  <ScaleCrop>false</ScaleCrop>
  <LinksUpToDate>false</LinksUpToDate>
  <CharactersWithSpaces>5561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2025-02-11T09:46:00Z</dcterms:created>
  <dc:creator>HP</dc:creator>
  <cp:lastModifiedBy>Ai罗小燕</cp:lastModifiedBy>
  <dcterms:modified xsi:type="dcterms:W3CDTF">2025-05-23T00:47:34Z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eyJoZGlkIjoiMTEwYzk1ZjRkOWJlZWU0MzgwMmYyYTZhOThhNDI5ODYiLCJ1c2VySWQiOiIxMTk4NTY4OTk5In0=</vt:lpwstr>
  </property>
  <property fmtid="{D5CDD505-2E9C-101B-9397-08002B2CF9AE}" pid="3" name="KSOProductBuildVer">
    <vt:lpwstr>2052-12.1.0.19770</vt:lpwstr>
  </property>
  <property fmtid="{D5CDD505-2E9C-101B-9397-08002B2CF9AE}" pid="4" name="ICV">
    <vt:lpwstr>4708221175FB466481CEAA5DF00EA49A_12</vt:lpwstr>
  </property>
</Properties>
</file>